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6C" w:rsidRDefault="0028546C" w:rsidP="0028546C">
      <w:pPr>
        <w:jc w:val="center"/>
        <w:rPr>
          <w:b/>
          <w:sz w:val="28"/>
          <w:u w:val="single"/>
        </w:rPr>
      </w:pPr>
      <w:r>
        <w:rPr>
          <w:b/>
          <w:sz w:val="28"/>
          <w:u w:val="single"/>
        </w:rPr>
        <w:t>YEAR 5 MATHS HOME LEARNING</w:t>
      </w:r>
    </w:p>
    <w:p w:rsidR="0028546C" w:rsidRPr="0028546C" w:rsidRDefault="0028546C" w:rsidP="0028546C">
      <w:pPr>
        <w:rPr>
          <w:b/>
          <w:sz w:val="28"/>
        </w:rPr>
      </w:pPr>
      <w:r w:rsidRPr="0028546C">
        <w:rPr>
          <w:b/>
          <w:sz w:val="28"/>
        </w:rPr>
        <w:t>PLEASE READ THE INFORMATION CAREFULLY</w:t>
      </w:r>
      <w:r w:rsidR="00B839E2">
        <w:rPr>
          <w:b/>
          <w:sz w:val="28"/>
        </w:rPr>
        <w:t xml:space="preserve"> </w:t>
      </w:r>
      <w:r w:rsidR="00B839E2" w:rsidRPr="00B839E2">
        <w:rPr>
          <w:b/>
          <w:sz w:val="28"/>
          <w:u w:val="single"/>
        </w:rPr>
        <w:t>BEFORE</w:t>
      </w:r>
      <w:r w:rsidR="00B839E2">
        <w:rPr>
          <w:b/>
          <w:sz w:val="28"/>
        </w:rPr>
        <w:t xml:space="preserve"> PRINTING OUT RESOURCES!</w:t>
      </w:r>
      <w:r w:rsidR="001E32E5">
        <w:rPr>
          <w:b/>
          <w:sz w:val="28"/>
        </w:rPr>
        <w:t xml:space="preserve"> I do, however, suggest that this document is printed out for children to tick off what has been completed so far.</w:t>
      </w:r>
    </w:p>
    <w:tbl>
      <w:tblPr>
        <w:tblStyle w:val="TableGrid"/>
        <w:tblW w:w="0" w:type="auto"/>
        <w:tblLook w:val="04A0" w:firstRow="1" w:lastRow="0" w:firstColumn="1" w:lastColumn="0" w:noHBand="0" w:noVBand="1"/>
      </w:tblPr>
      <w:tblGrid>
        <w:gridCol w:w="7361"/>
        <w:gridCol w:w="8253"/>
      </w:tblGrid>
      <w:tr w:rsidR="0028546C" w:rsidTr="0028546C">
        <w:tc>
          <w:tcPr>
            <w:tcW w:w="7338" w:type="dxa"/>
          </w:tcPr>
          <w:p w:rsidR="0028546C" w:rsidRDefault="0028546C" w:rsidP="009E74C5">
            <w:r>
              <w:rPr>
                <w:noProof/>
                <w:lang w:eastAsia="en-GB"/>
              </w:rPr>
              <w:drawing>
                <wp:inline distT="0" distB="0" distL="0" distR="0" wp14:anchorId="58E03D2D" wp14:editId="2D97BCC4">
                  <wp:extent cx="4537494" cy="4028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51430" cy="4040908"/>
                          </a:xfrm>
                          <a:prstGeom prst="rect">
                            <a:avLst/>
                          </a:prstGeom>
                        </pic:spPr>
                      </pic:pic>
                    </a:graphicData>
                  </a:graphic>
                </wp:inline>
              </w:drawing>
            </w:r>
          </w:p>
        </w:tc>
        <w:tc>
          <w:tcPr>
            <w:tcW w:w="8276" w:type="dxa"/>
          </w:tcPr>
          <w:p w:rsidR="0028546C" w:rsidRDefault="0028546C" w:rsidP="009E74C5">
            <w:pPr>
              <w:rPr>
                <w:sz w:val="24"/>
              </w:rPr>
            </w:pPr>
            <w:r w:rsidRPr="0028546C">
              <w:rPr>
                <w:sz w:val="24"/>
              </w:rPr>
              <w:t xml:space="preserve">This is what you will see when you click on the White Rose Year 5 home learning. Further weeks will continue to be added in good time. As a reminder, we are following this schedule one week behind due to the fact that they were set Week 1 tasks pre-Easter along with the home learning packs. </w:t>
            </w:r>
            <w:r w:rsidRPr="0028546C">
              <w:rPr>
                <w:b/>
                <w:sz w:val="24"/>
              </w:rPr>
              <w:t>Therefore, we will now be picking up from Summer Term week 5.</w:t>
            </w:r>
            <w:r w:rsidRPr="0028546C">
              <w:rPr>
                <w:sz w:val="24"/>
              </w:rPr>
              <w:t xml:space="preserve"> Each week is clearly indicated in the table below along with the title for each lesson. </w:t>
            </w:r>
          </w:p>
          <w:p w:rsidR="0028546C" w:rsidRPr="0028546C" w:rsidRDefault="0028546C" w:rsidP="009E74C5">
            <w:pPr>
              <w:rPr>
                <w:sz w:val="24"/>
              </w:rPr>
            </w:pPr>
          </w:p>
          <w:p w:rsidR="0028546C" w:rsidRDefault="0028546C" w:rsidP="009E74C5">
            <w:pPr>
              <w:rPr>
                <w:sz w:val="24"/>
              </w:rPr>
            </w:pPr>
            <w:r w:rsidRPr="0028546C">
              <w:rPr>
                <w:sz w:val="24"/>
              </w:rPr>
              <w:t>I strongly urge the children to watch the video clips in their entirety before doing the worksheets.</w:t>
            </w:r>
          </w:p>
          <w:p w:rsidR="0028546C" w:rsidRPr="0028546C" w:rsidRDefault="0028546C" w:rsidP="009E74C5">
            <w:pPr>
              <w:rPr>
                <w:sz w:val="24"/>
              </w:rPr>
            </w:pPr>
          </w:p>
          <w:p w:rsidR="0028546C" w:rsidRDefault="0028546C" w:rsidP="009E74C5">
            <w:pPr>
              <w:rPr>
                <w:sz w:val="24"/>
              </w:rPr>
            </w:pPr>
            <w:r w:rsidRPr="0028546C">
              <w:rPr>
                <w:b/>
                <w:sz w:val="24"/>
              </w:rPr>
              <w:t>All</w:t>
            </w:r>
            <w:r w:rsidRPr="0028546C">
              <w:rPr>
                <w:sz w:val="24"/>
              </w:rPr>
              <w:t xml:space="preserve"> work sheets</w:t>
            </w:r>
            <w:r w:rsidR="00885AEF">
              <w:rPr>
                <w:sz w:val="24"/>
              </w:rPr>
              <w:t xml:space="preserve"> to accompany the WR lessons</w:t>
            </w:r>
            <w:r w:rsidRPr="0028546C">
              <w:rPr>
                <w:sz w:val="24"/>
              </w:rPr>
              <w:t xml:space="preserve"> </w:t>
            </w:r>
            <w:r w:rsidRPr="0028546C">
              <w:rPr>
                <w:b/>
                <w:sz w:val="24"/>
              </w:rPr>
              <w:t>from this point</w:t>
            </w:r>
            <w:r w:rsidRPr="0028546C">
              <w:rPr>
                <w:sz w:val="24"/>
              </w:rPr>
              <w:t xml:space="preserve"> will be uploaded on a weekly basis to the school website. WR worksheets for week 1 – Summer Term week 3 are all still available on the website for free. </w:t>
            </w:r>
          </w:p>
          <w:p w:rsidR="0028546C" w:rsidRPr="0028546C" w:rsidRDefault="0028546C" w:rsidP="009E74C5">
            <w:pPr>
              <w:rPr>
                <w:sz w:val="24"/>
              </w:rPr>
            </w:pPr>
          </w:p>
          <w:p w:rsidR="0028546C" w:rsidRPr="0028546C" w:rsidRDefault="0028546C" w:rsidP="009E74C5">
            <w:pPr>
              <w:rPr>
                <w:sz w:val="24"/>
              </w:rPr>
            </w:pPr>
            <w:r w:rsidRPr="0028546C">
              <w:rPr>
                <w:sz w:val="24"/>
              </w:rPr>
              <w:t xml:space="preserve">You will notice that some lessons have an *. This is because these are lessons for which I have provided / I will be providing alternative worksheets as they will have seen the WR ones already earlier on in the year. These look different, but they align very well with the content of the WR lesson and video. I will also continue to upload optional / extension activities. However, the priority should be for the children to do the White Rose lessons first. This has always been the case. </w:t>
            </w:r>
          </w:p>
          <w:p w:rsidR="0028546C" w:rsidRPr="0028546C" w:rsidRDefault="0028546C" w:rsidP="009E74C5">
            <w:pPr>
              <w:rPr>
                <w:sz w:val="24"/>
              </w:rPr>
            </w:pPr>
          </w:p>
          <w:p w:rsidR="0028546C" w:rsidRDefault="0028546C" w:rsidP="009E74C5">
            <w:r w:rsidRPr="0028546C">
              <w:rPr>
                <w:sz w:val="24"/>
              </w:rPr>
              <w:t xml:space="preserve">I have included a break-down of all of the lessons set since the start of lockdown up until half term and then a separate break-down of all of the lessons to come. </w:t>
            </w:r>
            <w:r>
              <w:rPr>
                <w:sz w:val="24"/>
              </w:rPr>
              <w:t xml:space="preserve">I would like the children to look through this overview and try to catch up on any lessons that they didn’t get around to doing previously. I have gone up to the end of the summer term as we don’t know at the moment at which point YR 5 will be back in school – I hope it is </w:t>
            </w:r>
            <w:r w:rsidR="00885AEF">
              <w:rPr>
                <w:sz w:val="24"/>
              </w:rPr>
              <w:t xml:space="preserve">quite a bit </w:t>
            </w:r>
            <w:r>
              <w:rPr>
                <w:sz w:val="24"/>
              </w:rPr>
              <w:t>earlier than this!!!</w:t>
            </w:r>
          </w:p>
        </w:tc>
      </w:tr>
    </w:tbl>
    <w:p w:rsidR="0028546C" w:rsidRDefault="0028546C" w:rsidP="0028546C"/>
    <w:p w:rsidR="0028546C" w:rsidRDefault="0028546C">
      <w:pPr>
        <w:rPr>
          <w:b/>
          <w:sz w:val="28"/>
          <w:u w:val="single"/>
        </w:rPr>
      </w:pPr>
    </w:p>
    <w:p w:rsidR="00032E3D" w:rsidRPr="001F19BC" w:rsidRDefault="008336C1">
      <w:pPr>
        <w:rPr>
          <w:b/>
          <w:sz w:val="28"/>
          <w:u w:val="single"/>
        </w:rPr>
      </w:pPr>
      <w:r w:rsidRPr="001F19BC">
        <w:rPr>
          <w:b/>
          <w:sz w:val="28"/>
          <w:u w:val="single"/>
        </w:rPr>
        <w:lastRenderedPageBreak/>
        <w:t xml:space="preserve">Overview of </w:t>
      </w:r>
      <w:r w:rsidR="001F19BC" w:rsidRPr="001F19BC">
        <w:rPr>
          <w:b/>
          <w:sz w:val="28"/>
          <w:u w:val="single"/>
        </w:rPr>
        <w:t xml:space="preserve">YR </w:t>
      </w:r>
      <w:r w:rsidR="00472D05">
        <w:rPr>
          <w:b/>
          <w:sz w:val="28"/>
          <w:u w:val="single"/>
        </w:rPr>
        <w:t>5</w:t>
      </w:r>
      <w:r w:rsidR="001F19BC" w:rsidRPr="001F19BC">
        <w:rPr>
          <w:b/>
          <w:sz w:val="28"/>
          <w:u w:val="single"/>
        </w:rPr>
        <w:t xml:space="preserve"> </w:t>
      </w:r>
      <w:r w:rsidRPr="001F19BC">
        <w:rPr>
          <w:b/>
          <w:sz w:val="28"/>
          <w:u w:val="single"/>
        </w:rPr>
        <w:t>maths tasks</w:t>
      </w:r>
      <w:r w:rsidR="001F19BC">
        <w:rPr>
          <w:b/>
          <w:sz w:val="28"/>
          <w:u w:val="single"/>
        </w:rPr>
        <w:t xml:space="preserve"> that have been set</w:t>
      </w:r>
      <w:r w:rsidRPr="001F19BC">
        <w:rPr>
          <w:b/>
          <w:sz w:val="28"/>
          <w:u w:val="single"/>
        </w:rPr>
        <w:t xml:space="preserve"> </w:t>
      </w:r>
      <w:r w:rsidR="00472D05">
        <w:rPr>
          <w:b/>
          <w:sz w:val="28"/>
          <w:u w:val="single"/>
        </w:rPr>
        <w:t>during lockdown</w:t>
      </w:r>
      <w:r w:rsidR="0028546C">
        <w:rPr>
          <w:b/>
          <w:sz w:val="28"/>
          <w:u w:val="single"/>
        </w:rPr>
        <w:t xml:space="preserve"> (Pre-Easter to May half term)</w:t>
      </w:r>
    </w:p>
    <w:tbl>
      <w:tblPr>
        <w:tblStyle w:val="TableGrid"/>
        <w:tblW w:w="15843" w:type="dxa"/>
        <w:tblLook w:val="04A0" w:firstRow="1" w:lastRow="0" w:firstColumn="1" w:lastColumn="0" w:noHBand="0" w:noVBand="1"/>
      </w:tblPr>
      <w:tblGrid>
        <w:gridCol w:w="3227"/>
        <w:gridCol w:w="12616"/>
      </w:tblGrid>
      <w:tr w:rsidR="001E32E5" w:rsidTr="001E32E5">
        <w:trPr>
          <w:trHeight w:val="269"/>
        </w:trPr>
        <w:tc>
          <w:tcPr>
            <w:tcW w:w="3227" w:type="dxa"/>
            <w:vMerge w:val="restart"/>
          </w:tcPr>
          <w:p w:rsidR="001E32E5" w:rsidRPr="001F19BC" w:rsidRDefault="001E32E5" w:rsidP="001F19BC">
            <w:pPr>
              <w:jc w:val="center"/>
              <w:rPr>
                <w:b/>
              </w:rPr>
            </w:pPr>
            <w:r w:rsidRPr="001F19BC">
              <w:rPr>
                <w:b/>
              </w:rPr>
              <w:t>Week beginning</w:t>
            </w:r>
          </w:p>
        </w:tc>
        <w:tc>
          <w:tcPr>
            <w:tcW w:w="12616" w:type="dxa"/>
            <w:vMerge w:val="restart"/>
          </w:tcPr>
          <w:p w:rsidR="001E32E5" w:rsidRPr="001F19BC" w:rsidRDefault="001E32E5" w:rsidP="001F19BC">
            <w:pPr>
              <w:jc w:val="center"/>
              <w:rPr>
                <w:b/>
              </w:rPr>
            </w:pPr>
            <w:r w:rsidRPr="001F19BC">
              <w:rPr>
                <w:b/>
              </w:rPr>
              <w:t>White Rose home learning daily lessons (video clips and worksheets)</w:t>
            </w:r>
          </w:p>
        </w:tc>
      </w:tr>
      <w:tr w:rsidR="001E32E5" w:rsidTr="001E32E5">
        <w:trPr>
          <w:trHeight w:val="269"/>
        </w:trPr>
        <w:tc>
          <w:tcPr>
            <w:tcW w:w="3227" w:type="dxa"/>
            <w:vMerge/>
          </w:tcPr>
          <w:p w:rsidR="001E32E5" w:rsidRDefault="001E32E5"/>
        </w:tc>
        <w:tc>
          <w:tcPr>
            <w:tcW w:w="12616" w:type="dxa"/>
            <w:vMerge/>
          </w:tcPr>
          <w:p w:rsidR="001E32E5" w:rsidRDefault="001E32E5"/>
        </w:tc>
      </w:tr>
      <w:tr w:rsidR="001E32E5" w:rsidTr="001E32E5">
        <w:trPr>
          <w:trHeight w:val="198"/>
        </w:trPr>
        <w:tc>
          <w:tcPr>
            <w:tcW w:w="3227" w:type="dxa"/>
            <w:vMerge w:val="restart"/>
            <w:shd w:val="clear" w:color="auto" w:fill="D9D9D9" w:themeFill="background1" w:themeFillShade="D9"/>
          </w:tcPr>
          <w:p w:rsidR="001E32E5" w:rsidRPr="001F19BC" w:rsidRDefault="001E32E5">
            <w:pPr>
              <w:rPr>
                <w:b/>
              </w:rPr>
            </w:pPr>
            <w:r>
              <w:rPr>
                <w:b/>
              </w:rPr>
              <w:t>Pre- Easter break (following tasks from Week 1)</w:t>
            </w:r>
          </w:p>
        </w:tc>
        <w:tc>
          <w:tcPr>
            <w:tcW w:w="12616" w:type="dxa"/>
            <w:shd w:val="clear" w:color="auto" w:fill="D9D9D9" w:themeFill="background1" w:themeFillShade="D9"/>
          </w:tcPr>
          <w:p w:rsidR="001E32E5" w:rsidRDefault="001E32E5" w:rsidP="00472D05">
            <w:r>
              <w:t xml:space="preserve">Week 1 lesson 1 – decimals up to 2 </w:t>
            </w:r>
            <w:proofErr w:type="spellStart"/>
            <w:r>
              <w:t>dp</w:t>
            </w:r>
            <w:proofErr w:type="spellEnd"/>
          </w:p>
        </w:tc>
      </w:tr>
      <w:tr w:rsidR="001E32E5" w:rsidTr="001E32E5">
        <w:trPr>
          <w:trHeight w:val="195"/>
        </w:trPr>
        <w:tc>
          <w:tcPr>
            <w:tcW w:w="3227" w:type="dxa"/>
            <w:vMerge/>
            <w:shd w:val="clear" w:color="auto" w:fill="D9D9D9" w:themeFill="background1" w:themeFillShade="D9"/>
          </w:tcPr>
          <w:p w:rsidR="001E32E5" w:rsidRDefault="001E32E5">
            <w:pPr>
              <w:rPr>
                <w:b/>
              </w:rPr>
            </w:pPr>
          </w:p>
        </w:tc>
        <w:tc>
          <w:tcPr>
            <w:tcW w:w="12616" w:type="dxa"/>
            <w:shd w:val="clear" w:color="auto" w:fill="D9D9D9" w:themeFill="background1" w:themeFillShade="D9"/>
          </w:tcPr>
          <w:p w:rsidR="001E32E5" w:rsidRDefault="001E32E5" w:rsidP="00472D05">
            <w:r>
              <w:t>Week 1 lesson 2 – decimals as fractions (1)</w:t>
            </w:r>
          </w:p>
        </w:tc>
      </w:tr>
      <w:tr w:rsidR="001E32E5" w:rsidTr="001E32E5">
        <w:trPr>
          <w:trHeight w:val="195"/>
        </w:trPr>
        <w:tc>
          <w:tcPr>
            <w:tcW w:w="3227" w:type="dxa"/>
            <w:vMerge/>
            <w:shd w:val="clear" w:color="auto" w:fill="D9D9D9" w:themeFill="background1" w:themeFillShade="D9"/>
          </w:tcPr>
          <w:p w:rsidR="001E32E5" w:rsidRDefault="001E32E5">
            <w:pPr>
              <w:rPr>
                <w:b/>
              </w:rPr>
            </w:pPr>
          </w:p>
        </w:tc>
        <w:tc>
          <w:tcPr>
            <w:tcW w:w="12616" w:type="dxa"/>
            <w:shd w:val="clear" w:color="auto" w:fill="D9D9D9" w:themeFill="background1" w:themeFillShade="D9"/>
          </w:tcPr>
          <w:p w:rsidR="001E32E5" w:rsidRDefault="001E32E5" w:rsidP="00472D05">
            <w:r>
              <w:t>Week 1 lesson 3 – decimals as fractions (2)</w:t>
            </w:r>
          </w:p>
        </w:tc>
      </w:tr>
      <w:tr w:rsidR="001E32E5" w:rsidTr="001E32E5">
        <w:trPr>
          <w:trHeight w:val="195"/>
        </w:trPr>
        <w:tc>
          <w:tcPr>
            <w:tcW w:w="3227" w:type="dxa"/>
            <w:vMerge/>
            <w:shd w:val="clear" w:color="auto" w:fill="D9D9D9" w:themeFill="background1" w:themeFillShade="D9"/>
          </w:tcPr>
          <w:p w:rsidR="001E32E5" w:rsidRDefault="001E32E5">
            <w:pPr>
              <w:rPr>
                <w:b/>
              </w:rPr>
            </w:pPr>
          </w:p>
        </w:tc>
        <w:tc>
          <w:tcPr>
            <w:tcW w:w="12616" w:type="dxa"/>
            <w:shd w:val="clear" w:color="auto" w:fill="D9D9D9" w:themeFill="background1" w:themeFillShade="D9"/>
          </w:tcPr>
          <w:p w:rsidR="001E32E5" w:rsidRDefault="001E32E5" w:rsidP="00472D05">
            <w:r>
              <w:t>Week 1 lesson 4 – understand thousandths</w:t>
            </w:r>
          </w:p>
        </w:tc>
      </w:tr>
      <w:tr w:rsidR="001E32E5" w:rsidTr="001E32E5">
        <w:trPr>
          <w:trHeight w:val="195"/>
        </w:trPr>
        <w:tc>
          <w:tcPr>
            <w:tcW w:w="3227" w:type="dxa"/>
            <w:vMerge/>
            <w:shd w:val="clear" w:color="auto" w:fill="D9D9D9" w:themeFill="background1" w:themeFillShade="D9"/>
          </w:tcPr>
          <w:p w:rsidR="001E32E5" w:rsidRDefault="001E32E5">
            <w:pPr>
              <w:rPr>
                <w:b/>
              </w:rPr>
            </w:pPr>
          </w:p>
        </w:tc>
        <w:tc>
          <w:tcPr>
            <w:tcW w:w="12616" w:type="dxa"/>
            <w:shd w:val="clear" w:color="auto" w:fill="D9D9D9" w:themeFill="background1" w:themeFillShade="D9"/>
          </w:tcPr>
          <w:p w:rsidR="001E32E5" w:rsidRDefault="001E32E5" w:rsidP="00472D05">
            <w:r>
              <w:t>Week 1 lesson 5 – thousandths as decimals</w:t>
            </w:r>
          </w:p>
        </w:tc>
      </w:tr>
      <w:tr w:rsidR="001E32E5" w:rsidTr="001E32E5">
        <w:tc>
          <w:tcPr>
            <w:tcW w:w="3227" w:type="dxa"/>
            <w:vMerge w:val="restart"/>
          </w:tcPr>
          <w:p w:rsidR="001E32E5" w:rsidRPr="001F19BC" w:rsidRDefault="001E32E5">
            <w:pPr>
              <w:rPr>
                <w:b/>
              </w:rPr>
            </w:pPr>
            <w:r w:rsidRPr="001F19BC">
              <w:rPr>
                <w:b/>
              </w:rPr>
              <w:t>20</w:t>
            </w:r>
            <w:r w:rsidRPr="001F19BC">
              <w:rPr>
                <w:b/>
                <w:vertAlign w:val="superscript"/>
              </w:rPr>
              <w:t>th</w:t>
            </w:r>
            <w:r w:rsidRPr="001F19BC">
              <w:rPr>
                <w:b/>
              </w:rPr>
              <w:t xml:space="preserve"> April</w:t>
            </w:r>
            <w:r>
              <w:rPr>
                <w:b/>
              </w:rPr>
              <w:t xml:space="preserve"> (following tasks from Week 2)</w:t>
            </w:r>
          </w:p>
        </w:tc>
        <w:tc>
          <w:tcPr>
            <w:tcW w:w="12616" w:type="dxa"/>
          </w:tcPr>
          <w:p w:rsidR="001E32E5" w:rsidRDefault="001E32E5" w:rsidP="00472D05">
            <w:r>
              <w:t>Week 2 lesson 1 – rounding decimals</w:t>
            </w:r>
          </w:p>
        </w:tc>
      </w:tr>
      <w:tr w:rsidR="001E32E5" w:rsidTr="001E32E5">
        <w:tc>
          <w:tcPr>
            <w:tcW w:w="3227" w:type="dxa"/>
            <w:vMerge/>
          </w:tcPr>
          <w:p w:rsidR="001E32E5" w:rsidRPr="001F19BC" w:rsidRDefault="001E32E5">
            <w:pPr>
              <w:rPr>
                <w:b/>
              </w:rPr>
            </w:pPr>
          </w:p>
        </w:tc>
        <w:tc>
          <w:tcPr>
            <w:tcW w:w="12616" w:type="dxa"/>
          </w:tcPr>
          <w:p w:rsidR="001E32E5" w:rsidRDefault="001E32E5" w:rsidP="0028546C">
            <w:r>
              <w:t>Week 2 lesson 2 – order and compare decimals</w:t>
            </w:r>
          </w:p>
        </w:tc>
      </w:tr>
      <w:tr w:rsidR="001E32E5" w:rsidTr="001E32E5">
        <w:tc>
          <w:tcPr>
            <w:tcW w:w="3227" w:type="dxa"/>
            <w:vMerge/>
          </w:tcPr>
          <w:p w:rsidR="001E32E5" w:rsidRPr="001F19BC" w:rsidRDefault="001E32E5">
            <w:pPr>
              <w:rPr>
                <w:b/>
              </w:rPr>
            </w:pPr>
          </w:p>
        </w:tc>
        <w:tc>
          <w:tcPr>
            <w:tcW w:w="12616" w:type="dxa"/>
          </w:tcPr>
          <w:p w:rsidR="001E32E5" w:rsidRDefault="001E32E5" w:rsidP="0028546C">
            <w:r>
              <w:t>Week 2 lesson 3 – understand percentages</w:t>
            </w:r>
          </w:p>
        </w:tc>
      </w:tr>
      <w:tr w:rsidR="001E32E5" w:rsidTr="001E32E5">
        <w:tc>
          <w:tcPr>
            <w:tcW w:w="3227" w:type="dxa"/>
            <w:vMerge/>
          </w:tcPr>
          <w:p w:rsidR="001E32E5" w:rsidRPr="001F19BC" w:rsidRDefault="001E32E5">
            <w:pPr>
              <w:rPr>
                <w:b/>
              </w:rPr>
            </w:pPr>
          </w:p>
        </w:tc>
        <w:tc>
          <w:tcPr>
            <w:tcW w:w="12616" w:type="dxa"/>
          </w:tcPr>
          <w:p w:rsidR="001E32E5" w:rsidRDefault="001E32E5" w:rsidP="0028546C">
            <w:r>
              <w:t>Week 2 lesson 4 – percentages as fractions and decimals</w:t>
            </w:r>
          </w:p>
        </w:tc>
      </w:tr>
      <w:tr w:rsidR="001E32E5" w:rsidTr="001E32E5">
        <w:tc>
          <w:tcPr>
            <w:tcW w:w="3227" w:type="dxa"/>
            <w:vMerge/>
          </w:tcPr>
          <w:p w:rsidR="001E32E5" w:rsidRPr="001F19BC" w:rsidRDefault="001E32E5">
            <w:pPr>
              <w:rPr>
                <w:b/>
              </w:rPr>
            </w:pPr>
          </w:p>
        </w:tc>
        <w:tc>
          <w:tcPr>
            <w:tcW w:w="12616" w:type="dxa"/>
          </w:tcPr>
          <w:p w:rsidR="001E32E5" w:rsidRDefault="001E32E5" w:rsidP="0028546C">
            <w:r>
              <w:t>Week 2 lesson 5 – Equivalent FDP</w:t>
            </w:r>
          </w:p>
        </w:tc>
      </w:tr>
      <w:tr w:rsidR="001E32E5" w:rsidTr="001E32E5">
        <w:tc>
          <w:tcPr>
            <w:tcW w:w="3227" w:type="dxa"/>
            <w:vMerge w:val="restart"/>
            <w:shd w:val="clear" w:color="auto" w:fill="D9D9D9" w:themeFill="background1" w:themeFillShade="D9"/>
          </w:tcPr>
          <w:p w:rsidR="001E32E5" w:rsidRDefault="001E32E5">
            <w:pPr>
              <w:rPr>
                <w:b/>
              </w:rPr>
            </w:pPr>
            <w:r w:rsidRPr="001F19BC">
              <w:rPr>
                <w:b/>
              </w:rPr>
              <w:t>27 April</w:t>
            </w:r>
          </w:p>
          <w:p w:rsidR="001E32E5" w:rsidRPr="001F19BC" w:rsidRDefault="001E32E5">
            <w:pPr>
              <w:rPr>
                <w:b/>
              </w:rPr>
            </w:pPr>
            <w:r>
              <w:rPr>
                <w:b/>
              </w:rPr>
              <w:t>(following tasks from Summer Term week 1 – w/c 20 April)</w:t>
            </w:r>
          </w:p>
        </w:tc>
        <w:tc>
          <w:tcPr>
            <w:tcW w:w="12616" w:type="dxa"/>
            <w:shd w:val="clear" w:color="auto" w:fill="D9D9D9" w:themeFill="background1" w:themeFillShade="D9"/>
          </w:tcPr>
          <w:p w:rsidR="001E32E5" w:rsidRDefault="001E32E5" w:rsidP="00D8202D">
            <w:r>
              <w:t>Summer Term Week 1 lesson 1 – adding decimals within 1</w:t>
            </w:r>
          </w:p>
        </w:tc>
      </w:tr>
      <w:tr w:rsidR="001E32E5" w:rsidTr="001E32E5">
        <w:tc>
          <w:tcPr>
            <w:tcW w:w="3227" w:type="dxa"/>
            <w:vMerge/>
            <w:shd w:val="clear" w:color="auto" w:fill="D9D9D9" w:themeFill="background1" w:themeFillShade="D9"/>
          </w:tcPr>
          <w:p w:rsidR="001E32E5" w:rsidRPr="001F19BC" w:rsidRDefault="001E32E5">
            <w:pPr>
              <w:rPr>
                <w:b/>
              </w:rPr>
            </w:pPr>
          </w:p>
        </w:tc>
        <w:tc>
          <w:tcPr>
            <w:tcW w:w="12616" w:type="dxa"/>
            <w:shd w:val="clear" w:color="auto" w:fill="D9D9D9" w:themeFill="background1" w:themeFillShade="D9"/>
          </w:tcPr>
          <w:p w:rsidR="001E32E5" w:rsidRDefault="001E32E5" w:rsidP="00472D05">
            <w:r>
              <w:t>Summer Term Week 1 lesson 2 – subtracting decimals within 1</w:t>
            </w:r>
          </w:p>
        </w:tc>
      </w:tr>
      <w:tr w:rsidR="001E32E5" w:rsidTr="001E32E5">
        <w:tc>
          <w:tcPr>
            <w:tcW w:w="3227" w:type="dxa"/>
            <w:vMerge/>
            <w:shd w:val="clear" w:color="auto" w:fill="D9D9D9" w:themeFill="background1" w:themeFillShade="D9"/>
          </w:tcPr>
          <w:p w:rsidR="001E32E5" w:rsidRPr="001F19BC" w:rsidRDefault="001E32E5">
            <w:pPr>
              <w:rPr>
                <w:b/>
              </w:rPr>
            </w:pPr>
          </w:p>
        </w:tc>
        <w:tc>
          <w:tcPr>
            <w:tcW w:w="12616" w:type="dxa"/>
            <w:shd w:val="clear" w:color="auto" w:fill="D9D9D9" w:themeFill="background1" w:themeFillShade="D9"/>
          </w:tcPr>
          <w:p w:rsidR="001E32E5" w:rsidRDefault="001E32E5" w:rsidP="00472D05">
            <w:r>
              <w:t>Summer Term Week 1  lesson 3 – complements to 1</w:t>
            </w:r>
          </w:p>
        </w:tc>
      </w:tr>
      <w:tr w:rsidR="001E32E5" w:rsidTr="001E32E5">
        <w:tc>
          <w:tcPr>
            <w:tcW w:w="3227" w:type="dxa"/>
            <w:vMerge/>
            <w:shd w:val="clear" w:color="auto" w:fill="D9D9D9" w:themeFill="background1" w:themeFillShade="D9"/>
          </w:tcPr>
          <w:p w:rsidR="001E32E5" w:rsidRPr="001F19BC" w:rsidRDefault="001E32E5">
            <w:pPr>
              <w:rPr>
                <w:b/>
              </w:rPr>
            </w:pPr>
          </w:p>
        </w:tc>
        <w:tc>
          <w:tcPr>
            <w:tcW w:w="12616" w:type="dxa"/>
            <w:shd w:val="clear" w:color="auto" w:fill="D9D9D9" w:themeFill="background1" w:themeFillShade="D9"/>
          </w:tcPr>
          <w:p w:rsidR="001E32E5" w:rsidRDefault="001E32E5" w:rsidP="00472D05">
            <w:r>
              <w:t>Summer Term Week 1  lesson 4 – adding decimals (crossing the whole)</w:t>
            </w:r>
          </w:p>
        </w:tc>
      </w:tr>
      <w:tr w:rsidR="001E32E5" w:rsidTr="001E32E5">
        <w:tc>
          <w:tcPr>
            <w:tcW w:w="3227" w:type="dxa"/>
            <w:vMerge/>
            <w:shd w:val="clear" w:color="auto" w:fill="D9D9D9" w:themeFill="background1" w:themeFillShade="D9"/>
          </w:tcPr>
          <w:p w:rsidR="001E32E5" w:rsidRPr="001F19BC" w:rsidRDefault="001E32E5">
            <w:pPr>
              <w:rPr>
                <w:b/>
              </w:rPr>
            </w:pPr>
          </w:p>
        </w:tc>
        <w:tc>
          <w:tcPr>
            <w:tcW w:w="12616" w:type="dxa"/>
            <w:shd w:val="clear" w:color="auto" w:fill="D9D9D9" w:themeFill="background1" w:themeFillShade="D9"/>
          </w:tcPr>
          <w:p w:rsidR="001E32E5" w:rsidRDefault="001E32E5" w:rsidP="00472D05">
            <w:r>
              <w:t>Summer Term Week 1  lesson 5 – Friday maths challenge</w:t>
            </w:r>
          </w:p>
        </w:tc>
      </w:tr>
      <w:tr w:rsidR="001E32E5" w:rsidTr="001E32E5">
        <w:tc>
          <w:tcPr>
            <w:tcW w:w="3227" w:type="dxa"/>
            <w:vMerge w:val="restart"/>
          </w:tcPr>
          <w:p w:rsidR="001E32E5" w:rsidRPr="001F19BC" w:rsidRDefault="001E32E5">
            <w:pPr>
              <w:rPr>
                <w:b/>
              </w:rPr>
            </w:pPr>
            <w:r w:rsidRPr="001F19BC">
              <w:rPr>
                <w:b/>
              </w:rPr>
              <w:t>4</w:t>
            </w:r>
            <w:r w:rsidRPr="001F19BC">
              <w:rPr>
                <w:b/>
                <w:vertAlign w:val="superscript"/>
              </w:rPr>
              <w:t>th</w:t>
            </w:r>
            <w:r w:rsidRPr="001F19BC">
              <w:rPr>
                <w:b/>
              </w:rPr>
              <w:t xml:space="preserve"> May</w:t>
            </w:r>
            <w:r>
              <w:rPr>
                <w:b/>
              </w:rPr>
              <w:t xml:space="preserve"> (following tasks from Summer week 2 – w/c 27 April)</w:t>
            </w:r>
          </w:p>
        </w:tc>
        <w:tc>
          <w:tcPr>
            <w:tcW w:w="12616" w:type="dxa"/>
          </w:tcPr>
          <w:p w:rsidR="001E32E5" w:rsidRDefault="001E32E5" w:rsidP="00472D05">
            <w:r>
              <w:t>Summer Term week 2 lesson 1 – adding decimals with the same number of decimal places</w:t>
            </w:r>
          </w:p>
        </w:tc>
      </w:tr>
      <w:tr w:rsidR="001E32E5" w:rsidTr="001E32E5">
        <w:tc>
          <w:tcPr>
            <w:tcW w:w="3227" w:type="dxa"/>
            <w:vMerge/>
          </w:tcPr>
          <w:p w:rsidR="001E32E5" w:rsidRPr="001F19BC" w:rsidRDefault="001E32E5">
            <w:pPr>
              <w:rPr>
                <w:b/>
              </w:rPr>
            </w:pPr>
          </w:p>
        </w:tc>
        <w:tc>
          <w:tcPr>
            <w:tcW w:w="12616" w:type="dxa"/>
          </w:tcPr>
          <w:p w:rsidR="001E32E5" w:rsidRDefault="001E32E5" w:rsidP="00472D05">
            <w:r>
              <w:t>Summer Term week 2  lesson 2 – subtracting decimals with the same number of decimal places</w:t>
            </w:r>
          </w:p>
        </w:tc>
      </w:tr>
      <w:tr w:rsidR="001E32E5" w:rsidTr="001E32E5">
        <w:tc>
          <w:tcPr>
            <w:tcW w:w="3227" w:type="dxa"/>
            <w:vMerge/>
          </w:tcPr>
          <w:p w:rsidR="001E32E5" w:rsidRPr="001F19BC" w:rsidRDefault="001E32E5">
            <w:pPr>
              <w:rPr>
                <w:b/>
              </w:rPr>
            </w:pPr>
          </w:p>
        </w:tc>
        <w:tc>
          <w:tcPr>
            <w:tcW w:w="12616" w:type="dxa"/>
          </w:tcPr>
          <w:p w:rsidR="001E32E5" w:rsidRDefault="001E32E5" w:rsidP="00472D05">
            <w:r>
              <w:t>Summer Term week 2  lesson 3 – adding decimals with a different number of decimal places</w:t>
            </w:r>
          </w:p>
        </w:tc>
      </w:tr>
      <w:tr w:rsidR="001E32E5" w:rsidTr="001E32E5">
        <w:tc>
          <w:tcPr>
            <w:tcW w:w="3227" w:type="dxa"/>
            <w:vMerge/>
          </w:tcPr>
          <w:p w:rsidR="001E32E5" w:rsidRPr="001F19BC" w:rsidRDefault="001E32E5">
            <w:pPr>
              <w:rPr>
                <w:b/>
              </w:rPr>
            </w:pPr>
          </w:p>
        </w:tc>
        <w:tc>
          <w:tcPr>
            <w:tcW w:w="12616" w:type="dxa"/>
          </w:tcPr>
          <w:p w:rsidR="001E32E5" w:rsidRDefault="001E32E5" w:rsidP="00D8202D">
            <w:r>
              <w:t>Summer Term week 2  lesson 4 – subtracting decimals with a different number of decimal places</w:t>
            </w:r>
          </w:p>
        </w:tc>
      </w:tr>
      <w:tr w:rsidR="001E32E5" w:rsidTr="001E32E5">
        <w:tc>
          <w:tcPr>
            <w:tcW w:w="3227" w:type="dxa"/>
            <w:vMerge/>
          </w:tcPr>
          <w:p w:rsidR="001E32E5" w:rsidRPr="001F19BC" w:rsidRDefault="001E32E5">
            <w:pPr>
              <w:rPr>
                <w:b/>
              </w:rPr>
            </w:pPr>
          </w:p>
        </w:tc>
        <w:tc>
          <w:tcPr>
            <w:tcW w:w="12616" w:type="dxa"/>
          </w:tcPr>
          <w:p w:rsidR="001E32E5" w:rsidRDefault="001E32E5" w:rsidP="00D8202D">
            <w:r>
              <w:t>Summer Term week 2 lesson 5 – Friday challenge</w:t>
            </w:r>
          </w:p>
        </w:tc>
      </w:tr>
      <w:tr w:rsidR="001E32E5" w:rsidTr="001E32E5">
        <w:tc>
          <w:tcPr>
            <w:tcW w:w="3227" w:type="dxa"/>
            <w:vMerge w:val="restart"/>
            <w:shd w:val="clear" w:color="auto" w:fill="D9D9D9" w:themeFill="background1" w:themeFillShade="D9"/>
          </w:tcPr>
          <w:p w:rsidR="001E32E5" w:rsidRPr="001F19BC" w:rsidRDefault="001E32E5">
            <w:pPr>
              <w:rPr>
                <w:b/>
              </w:rPr>
            </w:pPr>
            <w:r w:rsidRPr="001F19BC">
              <w:rPr>
                <w:b/>
              </w:rPr>
              <w:t>11</w:t>
            </w:r>
            <w:r w:rsidRPr="001F19BC">
              <w:rPr>
                <w:b/>
                <w:vertAlign w:val="superscript"/>
              </w:rPr>
              <w:t>th</w:t>
            </w:r>
            <w:r w:rsidRPr="001F19BC">
              <w:rPr>
                <w:b/>
              </w:rPr>
              <w:t xml:space="preserve"> May</w:t>
            </w:r>
            <w:r>
              <w:rPr>
                <w:b/>
              </w:rPr>
              <w:t xml:space="preserve"> (following tasks from Summer week 3 – w/c 4 May)</w:t>
            </w:r>
          </w:p>
        </w:tc>
        <w:tc>
          <w:tcPr>
            <w:tcW w:w="12616" w:type="dxa"/>
            <w:shd w:val="clear" w:color="auto" w:fill="D9D9D9" w:themeFill="background1" w:themeFillShade="D9"/>
          </w:tcPr>
          <w:p w:rsidR="001E32E5" w:rsidRDefault="001E32E5" w:rsidP="00472D05">
            <w:r>
              <w:t>Summer Term Week 3 lesson 1 – multiply 2-digit numbers (area model)</w:t>
            </w:r>
          </w:p>
        </w:tc>
      </w:tr>
      <w:tr w:rsidR="001E32E5" w:rsidTr="001E32E5">
        <w:tc>
          <w:tcPr>
            <w:tcW w:w="3227" w:type="dxa"/>
            <w:vMerge/>
            <w:shd w:val="clear" w:color="auto" w:fill="D9D9D9" w:themeFill="background1" w:themeFillShade="D9"/>
          </w:tcPr>
          <w:p w:rsidR="001E32E5" w:rsidRDefault="001E32E5"/>
        </w:tc>
        <w:tc>
          <w:tcPr>
            <w:tcW w:w="12616" w:type="dxa"/>
            <w:shd w:val="clear" w:color="auto" w:fill="D9D9D9" w:themeFill="background1" w:themeFillShade="D9"/>
          </w:tcPr>
          <w:p w:rsidR="001E32E5" w:rsidRDefault="001E32E5" w:rsidP="00DF152C">
            <w:r>
              <w:t>Summer Term Week 3 lesson 2 – multiply 4-digits by 2-digits</w:t>
            </w:r>
          </w:p>
        </w:tc>
      </w:tr>
      <w:tr w:rsidR="001E32E5" w:rsidTr="001E32E5">
        <w:tc>
          <w:tcPr>
            <w:tcW w:w="3227" w:type="dxa"/>
            <w:vMerge/>
            <w:shd w:val="clear" w:color="auto" w:fill="D9D9D9" w:themeFill="background1" w:themeFillShade="D9"/>
          </w:tcPr>
          <w:p w:rsidR="001E32E5" w:rsidRDefault="001E32E5"/>
        </w:tc>
        <w:tc>
          <w:tcPr>
            <w:tcW w:w="12616" w:type="dxa"/>
            <w:shd w:val="clear" w:color="auto" w:fill="D9D9D9" w:themeFill="background1" w:themeFillShade="D9"/>
          </w:tcPr>
          <w:p w:rsidR="001E32E5" w:rsidRDefault="001E32E5" w:rsidP="00DF152C">
            <w:r>
              <w:t>Summer Term Week 3 lesson 3 – divide with remainders</w:t>
            </w:r>
          </w:p>
        </w:tc>
      </w:tr>
      <w:tr w:rsidR="001E32E5" w:rsidTr="001E32E5">
        <w:tc>
          <w:tcPr>
            <w:tcW w:w="3227" w:type="dxa"/>
            <w:vMerge/>
            <w:shd w:val="clear" w:color="auto" w:fill="D9D9D9" w:themeFill="background1" w:themeFillShade="D9"/>
          </w:tcPr>
          <w:p w:rsidR="001E32E5" w:rsidRDefault="001E32E5"/>
        </w:tc>
        <w:tc>
          <w:tcPr>
            <w:tcW w:w="12616" w:type="dxa"/>
            <w:shd w:val="clear" w:color="auto" w:fill="D9D9D9" w:themeFill="background1" w:themeFillShade="D9"/>
          </w:tcPr>
          <w:p w:rsidR="001E32E5" w:rsidRDefault="001E32E5" w:rsidP="00DF152C">
            <w:r>
              <w:t>Summer Term Week 3 lesson 4 – calculate perimeter</w:t>
            </w:r>
          </w:p>
        </w:tc>
      </w:tr>
      <w:tr w:rsidR="001E32E5" w:rsidTr="001E32E5">
        <w:tc>
          <w:tcPr>
            <w:tcW w:w="3227" w:type="dxa"/>
            <w:vMerge w:val="restart"/>
          </w:tcPr>
          <w:p w:rsidR="001E32E5" w:rsidRPr="001F19BC" w:rsidRDefault="001E32E5" w:rsidP="00D8202D">
            <w:pPr>
              <w:rPr>
                <w:b/>
              </w:rPr>
            </w:pPr>
            <w:r w:rsidRPr="001F19BC">
              <w:rPr>
                <w:b/>
              </w:rPr>
              <w:t>1</w:t>
            </w:r>
            <w:r>
              <w:rPr>
                <w:b/>
              </w:rPr>
              <w:t>8</w:t>
            </w:r>
            <w:r w:rsidRPr="001F19BC">
              <w:rPr>
                <w:b/>
                <w:vertAlign w:val="superscript"/>
              </w:rPr>
              <w:t>th</w:t>
            </w:r>
            <w:r w:rsidRPr="001F19BC">
              <w:rPr>
                <w:b/>
              </w:rPr>
              <w:t xml:space="preserve"> May</w:t>
            </w:r>
            <w:r>
              <w:rPr>
                <w:b/>
              </w:rPr>
              <w:t xml:space="preserve"> (following tasks from Summer week 4 w/c 11 May)</w:t>
            </w:r>
          </w:p>
        </w:tc>
        <w:tc>
          <w:tcPr>
            <w:tcW w:w="12616" w:type="dxa"/>
          </w:tcPr>
          <w:p w:rsidR="001E32E5" w:rsidRDefault="001E32E5" w:rsidP="00DF152C">
            <w:r>
              <w:t>Summer Term Week 4 lesson 1 – area of rectangles</w:t>
            </w:r>
          </w:p>
        </w:tc>
      </w:tr>
      <w:tr w:rsidR="001E32E5" w:rsidTr="001E32E5">
        <w:tc>
          <w:tcPr>
            <w:tcW w:w="3227" w:type="dxa"/>
            <w:vMerge/>
          </w:tcPr>
          <w:p w:rsidR="001E32E5" w:rsidRDefault="001E32E5" w:rsidP="009E74C5"/>
        </w:tc>
        <w:tc>
          <w:tcPr>
            <w:tcW w:w="12616" w:type="dxa"/>
          </w:tcPr>
          <w:p w:rsidR="001E32E5" w:rsidRDefault="001E32E5" w:rsidP="00DF152C">
            <w:r>
              <w:t>Summer Term Week 4 lesson 2 – equivalent fractions</w:t>
            </w:r>
            <w:r w:rsidRPr="008B3922">
              <w:rPr>
                <w:b/>
              </w:rPr>
              <w:t>*</w:t>
            </w:r>
          </w:p>
        </w:tc>
      </w:tr>
      <w:tr w:rsidR="001E32E5" w:rsidTr="001E32E5">
        <w:tc>
          <w:tcPr>
            <w:tcW w:w="3227" w:type="dxa"/>
            <w:vMerge/>
          </w:tcPr>
          <w:p w:rsidR="001E32E5" w:rsidRDefault="001E32E5" w:rsidP="009E74C5"/>
        </w:tc>
        <w:tc>
          <w:tcPr>
            <w:tcW w:w="12616" w:type="dxa"/>
          </w:tcPr>
          <w:p w:rsidR="001E32E5" w:rsidRDefault="001E32E5" w:rsidP="00DF152C">
            <w:r>
              <w:t>Summer Term Week 4 lesson 3 – converting improper fractions to mixed numbers and vice versa</w:t>
            </w:r>
            <w:r w:rsidRPr="008B3922">
              <w:rPr>
                <w:b/>
              </w:rPr>
              <w:t>*</w:t>
            </w:r>
          </w:p>
        </w:tc>
      </w:tr>
      <w:tr w:rsidR="001E32E5" w:rsidTr="001E32E5">
        <w:tc>
          <w:tcPr>
            <w:tcW w:w="3227" w:type="dxa"/>
            <w:vMerge/>
          </w:tcPr>
          <w:p w:rsidR="001E32E5" w:rsidRDefault="001E32E5" w:rsidP="009E74C5"/>
        </w:tc>
        <w:tc>
          <w:tcPr>
            <w:tcW w:w="12616" w:type="dxa"/>
          </w:tcPr>
          <w:p w:rsidR="001E32E5" w:rsidRDefault="001E32E5" w:rsidP="00DF152C">
            <w:r>
              <w:t>Summer Term Week 4 lesson 4 – compare and order fractions less than one</w:t>
            </w:r>
            <w:r w:rsidRPr="008B3922">
              <w:rPr>
                <w:b/>
              </w:rPr>
              <w:t>*</w:t>
            </w:r>
          </w:p>
        </w:tc>
      </w:tr>
    </w:tbl>
    <w:p w:rsidR="00D8202D" w:rsidRDefault="00D8202D" w:rsidP="00D8202D"/>
    <w:p w:rsidR="001E32E5" w:rsidRDefault="001E32E5" w:rsidP="001A7571">
      <w:pPr>
        <w:rPr>
          <w:b/>
          <w:sz w:val="28"/>
          <w:u w:val="single"/>
        </w:rPr>
      </w:pPr>
    </w:p>
    <w:p w:rsidR="00A64530" w:rsidRDefault="00A64530" w:rsidP="001A7571">
      <w:pPr>
        <w:rPr>
          <w:b/>
          <w:sz w:val="28"/>
          <w:u w:val="single"/>
        </w:rPr>
      </w:pPr>
    </w:p>
    <w:p w:rsidR="001A7571" w:rsidRPr="001F19BC" w:rsidRDefault="001A7571" w:rsidP="001A7571">
      <w:pPr>
        <w:rPr>
          <w:b/>
          <w:sz w:val="28"/>
          <w:u w:val="single"/>
        </w:rPr>
      </w:pPr>
      <w:r w:rsidRPr="001F19BC">
        <w:rPr>
          <w:b/>
          <w:sz w:val="28"/>
          <w:u w:val="single"/>
        </w:rPr>
        <w:lastRenderedPageBreak/>
        <w:t xml:space="preserve">Overview of YR </w:t>
      </w:r>
      <w:r>
        <w:rPr>
          <w:b/>
          <w:sz w:val="28"/>
          <w:u w:val="single"/>
        </w:rPr>
        <w:t>5</w:t>
      </w:r>
      <w:r w:rsidRPr="001F19BC">
        <w:rPr>
          <w:b/>
          <w:sz w:val="28"/>
          <w:u w:val="single"/>
        </w:rPr>
        <w:t xml:space="preserve"> maths tasks</w:t>
      </w:r>
      <w:r>
        <w:rPr>
          <w:b/>
          <w:sz w:val="28"/>
          <w:u w:val="single"/>
        </w:rPr>
        <w:t xml:space="preserve"> that will be set for this term</w:t>
      </w:r>
    </w:p>
    <w:tbl>
      <w:tblPr>
        <w:tblStyle w:val="TableGrid"/>
        <w:tblW w:w="0" w:type="auto"/>
        <w:tblLook w:val="04A0" w:firstRow="1" w:lastRow="0" w:firstColumn="1" w:lastColumn="0" w:noHBand="0" w:noVBand="1"/>
      </w:tblPr>
      <w:tblGrid>
        <w:gridCol w:w="1708"/>
        <w:gridCol w:w="5771"/>
        <w:gridCol w:w="3813"/>
        <w:gridCol w:w="4322"/>
      </w:tblGrid>
      <w:tr w:rsidR="001A7571" w:rsidTr="008B3922">
        <w:tc>
          <w:tcPr>
            <w:tcW w:w="1708" w:type="dxa"/>
            <w:vMerge w:val="restart"/>
          </w:tcPr>
          <w:p w:rsidR="001A7571" w:rsidRPr="001F19BC" w:rsidRDefault="001A7571" w:rsidP="009E74C5">
            <w:pPr>
              <w:jc w:val="center"/>
              <w:rPr>
                <w:b/>
              </w:rPr>
            </w:pPr>
            <w:r w:rsidRPr="001F19BC">
              <w:rPr>
                <w:b/>
              </w:rPr>
              <w:t>Week beginning</w:t>
            </w:r>
          </w:p>
        </w:tc>
        <w:tc>
          <w:tcPr>
            <w:tcW w:w="5771" w:type="dxa"/>
            <w:vMerge w:val="restart"/>
          </w:tcPr>
          <w:p w:rsidR="001A7571" w:rsidRPr="001F19BC" w:rsidRDefault="001A7571" w:rsidP="009E74C5">
            <w:pPr>
              <w:jc w:val="center"/>
              <w:rPr>
                <w:b/>
              </w:rPr>
            </w:pPr>
            <w:r w:rsidRPr="001F19BC">
              <w:rPr>
                <w:b/>
              </w:rPr>
              <w:t>White Rose home learning daily lessons (video clips and worksheets)</w:t>
            </w:r>
            <w:r w:rsidR="00210DC9">
              <w:rPr>
                <w:b/>
              </w:rPr>
              <w:t xml:space="preserve"> THIS IS THE PRIORITY LEARNING!</w:t>
            </w:r>
          </w:p>
        </w:tc>
        <w:tc>
          <w:tcPr>
            <w:tcW w:w="8135" w:type="dxa"/>
            <w:gridSpan w:val="2"/>
          </w:tcPr>
          <w:p w:rsidR="001A7571" w:rsidRPr="001F19BC" w:rsidRDefault="00210DC9" w:rsidP="009E74C5">
            <w:pPr>
              <w:jc w:val="center"/>
              <w:rPr>
                <w:b/>
              </w:rPr>
            </w:pPr>
            <w:r>
              <w:rPr>
                <w:b/>
              </w:rPr>
              <w:t>OPTIONAL</w:t>
            </w:r>
            <w:r w:rsidR="001A7571" w:rsidRPr="001F19BC">
              <w:rPr>
                <w:b/>
              </w:rPr>
              <w:t xml:space="preserve"> extra tasks (extension)</w:t>
            </w:r>
            <w:r w:rsidR="00A64530">
              <w:rPr>
                <w:b/>
              </w:rPr>
              <w:t xml:space="preserve"> </w:t>
            </w:r>
          </w:p>
        </w:tc>
      </w:tr>
      <w:tr w:rsidR="001A7571" w:rsidTr="008B3922">
        <w:tc>
          <w:tcPr>
            <w:tcW w:w="1708" w:type="dxa"/>
            <w:vMerge/>
          </w:tcPr>
          <w:p w:rsidR="001A7571" w:rsidRDefault="001A7571" w:rsidP="009E74C5"/>
        </w:tc>
        <w:tc>
          <w:tcPr>
            <w:tcW w:w="5771" w:type="dxa"/>
            <w:vMerge/>
          </w:tcPr>
          <w:p w:rsidR="001A7571" w:rsidRDefault="001A7571" w:rsidP="009E74C5"/>
        </w:tc>
        <w:tc>
          <w:tcPr>
            <w:tcW w:w="3813" w:type="dxa"/>
          </w:tcPr>
          <w:p w:rsidR="001A7571" w:rsidRDefault="00B839E2" w:rsidP="009E74C5">
            <w:pPr>
              <w:rPr>
                <w:b/>
                <w:i/>
              </w:rPr>
            </w:pPr>
            <w:r>
              <w:rPr>
                <w:b/>
                <w:i/>
              </w:rPr>
              <w:t>White Rose Problems of the Day</w:t>
            </w:r>
          </w:p>
          <w:p w:rsidR="00B839E2" w:rsidRDefault="00B839E2" w:rsidP="009E74C5">
            <w:pPr>
              <w:rPr>
                <w:b/>
                <w:i/>
              </w:rPr>
            </w:pPr>
          </w:p>
          <w:p w:rsidR="00B839E2" w:rsidRPr="001F19BC" w:rsidRDefault="00B839E2" w:rsidP="009E74C5">
            <w:pPr>
              <w:rPr>
                <w:b/>
                <w:i/>
              </w:rPr>
            </w:pPr>
          </w:p>
        </w:tc>
        <w:tc>
          <w:tcPr>
            <w:tcW w:w="4322" w:type="dxa"/>
          </w:tcPr>
          <w:p w:rsidR="001A7571" w:rsidRPr="001F19BC" w:rsidRDefault="00B839E2" w:rsidP="009E74C5">
            <w:pPr>
              <w:rPr>
                <w:b/>
                <w:i/>
              </w:rPr>
            </w:pPr>
            <w:r>
              <w:rPr>
                <w:b/>
                <w:i/>
              </w:rPr>
              <w:t>Weekly investigation</w:t>
            </w:r>
            <w:r w:rsidR="001A7571" w:rsidRPr="001F19BC">
              <w:rPr>
                <w:b/>
                <w:i/>
              </w:rPr>
              <w:t xml:space="preserve"> </w:t>
            </w:r>
          </w:p>
        </w:tc>
      </w:tr>
      <w:tr w:rsidR="001E32E5" w:rsidTr="001E32E5">
        <w:trPr>
          <w:trHeight w:val="198"/>
        </w:trPr>
        <w:tc>
          <w:tcPr>
            <w:tcW w:w="1708" w:type="dxa"/>
            <w:vMerge w:val="restart"/>
            <w:shd w:val="clear" w:color="auto" w:fill="D9D9D9" w:themeFill="background1" w:themeFillShade="D9"/>
          </w:tcPr>
          <w:p w:rsidR="001E32E5" w:rsidRPr="001F19BC" w:rsidRDefault="001E32E5" w:rsidP="001A7571">
            <w:pPr>
              <w:rPr>
                <w:b/>
              </w:rPr>
            </w:pPr>
            <w:r>
              <w:rPr>
                <w:b/>
              </w:rPr>
              <w:t>1</w:t>
            </w:r>
            <w:r w:rsidRPr="001A7571">
              <w:rPr>
                <w:b/>
                <w:vertAlign w:val="superscript"/>
              </w:rPr>
              <w:t>st</w:t>
            </w:r>
            <w:r>
              <w:rPr>
                <w:b/>
              </w:rPr>
              <w:t xml:space="preserve"> June (following tasks from Summer Term week 5 – w/c 18 May)</w:t>
            </w:r>
          </w:p>
        </w:tc>
        <w:tc>
          <w:tcPr>
            <w:tcW w:w="5771" w:type="dxa"/>
            <w:shd w:val="clear" w:color="auto" w:fill="D9D9D9" w:themeFill="background1" w:themeFillShade="D9"/>
          </w:tcPr>
          <w:p w:rsidR="001E32E5" w:rsidRDefault="001E32E5" w:rsidP="00824ED8">
            <w:r>
              <w:t>Summer Term Week 5 lesson 1 – add and subtract fractions</w:t>
            </w:r>
            <w:r w:rsidRPr="008B3922">
              <w:rPr>
                <w:b/>
              </w:rPr>
              <w:t>*</w:t>
            </w:r>
          </w:p>
        </w:tc>
        <w:tc>
          <w:tcPr>
            <w:tcW w:w="3813" w:type="dxa"/>
            <w:vMerge w:val="restart"/>
            <w:shd w:val="clear" w:color="auto" w:fill="auto"/>
          </w:tcPr>
          <w:p w:rsidR="001E32E5" w:rsidRDefault="001E32E5" w:rsidP="009E74C5">
            <w:pPr>
              <w:rPr>
                <w:b/>
                <w:i/>
              </w:rPr>
            </w:pPr>
          </w:p>
          <w:p w:rsidR="001E32E5" w:rsidRDefault="001E32E5" w:rsidP="009E74C5">
            <w:pPr>
              <w:rPr>
                <w:b/>
                <w:i/>
              </w:rPr>
            </w:pPr>
          </w:p>
          <w:p w:rsidR="001E32E5" w:rsidRDefault="001E32E5" w:rsidP="009E74C5">
            <w:pPr>
              <w:rPr>
                <w:b/>
                <w:i/>
              </w:rPr>
            </w:pPr>
          </w:p>
          <w:p w:rsidR="001E32E5" w:rsidRDefault="001E32E5" w:rsidP="009E74C5">
            <w:pPr>
              <w:rPr>
                <w:b/>
                <w:i/>
              </w:rPr>
            </w:pPr>
          </w:p>
          <w:p w:rsidR="001E32E5" w:rsidRDefault="001E32E5" w:rsidP="009E74C5">
            <w:pPr>
              <w:rPr>
                <w:b/>
                <w:i/>
              </w:rPr>
            </w:pPr>
          </w:p>
          <w:p w:rsidR="001E32E5" w:rsidRPr="001E32E5" w:rsidRDefault="001E32E5" w:rsidP="00B839E2">
            <w:pPr>
              <w:tabs>
                <w:tab w:val="left" w:pos="1277"/>
              </w:tabs>
            </w:pPr>
            <w:r w:rsidRPr="001E32E5">
              <w:tab/>
            </w:r>
          </w:p>
          <w:p w:rsidR="001E32E5" w:rsidRPr="001E32E5" w:rsidRDefault="001E32E5" w:rsidP="009E74C5"/>
          <w:p w:rsidR="001E32E5" w:rsidRPr="001E32E5" w:rsidRDefault="0094325E" w:rsidP="009E74C5">
            <w:pPr>
              <w:rPr>
                <w:i/>
              </w:rPr>
            </w:pPr>
            <w:r>
              <w:rPr>
                <w:i/>
              </w:rPr>
              <w:t>This term I have uploaded the 2020 set as 1 pdf document.</w:t>
            </w:r>
          </w:p>
          <w:p w:rsidR="001E32E5" w:rsidRDefault="001E32E5" w:rsidP="0094325E">
            <w:pPr>
              <w:rPr>
                <w:b/>
                <w:i/>
              </w:rPr>
            </w:pPr>
            <w:r w:rsidRPr="001E32E5">
              <w:rPr>
                <w:i/>
              </w:rPr>
              <w:t>Children can dip in and out of th</w:t>
            </w:r>
            <w:r w:rsidR="0094325E">
              <w:rPr>
                <w:i/>
              </w:rPr>
              <w:t>is</w:t>
            </w:r>
            <w:r w:rsidRPr="001E32E5">
              <w:rPr>
                <w:i/>
              </w:rPr>
              <w:t xml:space="preserve"> as they wish.</w:t>
            </w:r>
            <w:r>
              <w:rPr>
                <w:b/>
                <w:i/>
              </w:rPr>
              <w:t xml:space="preserve"> </w:t>
            </w:r>
          </w:p>
          <w:p w:rsidR="0094325E" w:rsidRDefault="0094325E" w:rsidP="0094325E">
            <w:pPr>
              <w:rPr>
                <w:b/>
                <w:i/>
              </w:rPr>
            </w:pPr>
            <w:bookmarkStart w:id="0" w:name="_GoBack"/>
            <w:bookmarkEnd w:id="0"/>
          </w:p>
          <w:p w:rsidR="0094325E" w:rsidRPr="0094325E" w:rsidRDefault="0094325E" w:rsidP="0094325E">
            <w:pPr>
              <w:rPr>
                <w:noProof/>
                <w:lang w:eastAsia="en-GB"/>
              </w:rPr>
            </w:pPr>
            <w:r w:rsidRPr="0094325E">
              <w:rPr>
                <w:i/>
              </w:rPr>
              <w:t>There are also the Friday challenges released weekly that children can attempt to do.</w:t>
            </w:r>
          </w:p>
        </w:tc>
        <w:tc>
          <w:tcPr>
            <w:tcW w:w="4322" w:type="dxa"/>
            <w:vMerge w:val="restart"/>
            <w:shd w:val="clear" w:color="auto" w:fill="auto"/>
          </w:tcPr>
          <w:p w:rsidR="001E32E5" w:rsidRDefault="001E32E5" w:rsidP="009E74C5">
            <w:pPr>
              <w:rPr>
                <w:noProof/>
                <w:lang w:eastAsia="en-GB"/>
              </w:rPr>
            </w:pPr>
          </w:p>
          <w:p w:rsidR="001E32E5" w:rsidRDefault="001E32E5" w:rsidP="009E74C5">
            <w:pPr>
              <w:rPr>
                <w:noProof/>
                <w:lang w:eastAsia="en-GB"/>
              </w:rPr>
            </w:pPr>
          </w:p>
          <w:p w:rsidR="001E32E5" w:rsidRDefault="001E32E5" w:rsidP="009E74C5">
            <w:pPr>
              <w:rPr>
                <w:i/>
                <w:noProof/>
                <w:lang w:eastAsia="en-GB"/>
              </w:rPr>
            </w:pPr>
            <w:r>
              <w:rPr>
                <w:i/>
                <w:noProof/>
                <w:lang w:eastAsia="en-GB"/>
              </w:rPr>
              <w:t xml:space="preserve">Instead of uploading one investigation per week, I am going to upload </w:t>
            </w:r>
            <w:r w:rsidR="00210DC9">
              <w:rPr>
                <w:i/>
                <w:noProof/>
                <w:lang w:eastAsia="en-GB"/>
              </w:rPr>
              <w:t xml:space="preserve">2 </w:t>
            </w:r>
            <w:r>
              <w:rPr>
                <w:i/>
                <w:noProof/>
                <w:lang w:eastAsia="en-GB"/>
              </w:rPr>
              <w:t xml:space="preserve"> documents – PLEASE DO NOT PRINT THESE IN THEIR ENTIRETY!!</w:t>
            </w:r>
          </w:p>
          <w:p w:rsidR="001E32E5" w:rsidRDefault="001E32E5" w:rsidP="009E74C5">
            <w:pPr>
              <w:rPr>
                <w:i/>
                <w:noProof/>
                <w:lang w:eastAsia="en-GB"/>
              </w:rPr>
            </w:pPr>
          </w:p>
          <w:p w:rsidR="001E32E5" w:rsidRPr="001E32E5" w:rsidRDefault="001E32E5" w:rsidP="009E74C5">
            <w:pPr>
              <w:rPr>
                <w:i/>
                <w:noProof/>
                <w:lang w:eastAsia="en-GB"/>
              </w:rPr>
            </w:pPr>
            <w:r>
              <w:rPr>
                <w:i/>
                <w:noProof/>
                <w:lang w:eastAsia="en-GB"/>
              </w:rPr>
              <w:t>Here follows suggestions for the most suitable investigations for the children to tackle. Some of these are ones that were uploaded last term.</w:t>
            </w:r>
            <w:r w:rsidR="00210DC9">
              <w:rPr>
                <w:i/>
                <w:noProof/>
                <w:lang w:eastAsia="en-GB"/>
              </w:rPr>
              <w:t xml:space="preserve"> It is up to them to choose which investigations to work on. </w:t>
            </w:r>
          </w:p>
          <w:p w:rsidR="001E32E5" w:rsidRDefault="001E32E5" w:rsidP="009E74C5">
            <w:pPr>
              <w:rPr>
                <w:noProof/>
                <w:lang w:eastAsia="en-GB"/>
              </w:rPr>
            </w:pPr>
          </w:p>
          <w:p w:rsidR="00A64530" w:rsidRPr="00210DC9" w:rsidRDefault="00210DC9" w:rsidP="009E74C5">
            <w:pPr>
              <w:rPr>
                <w:i/>
                <w:noProof/>
                <w:lang w:eastAsia="en-GB"/>
              </w:rPr>
            </w:pPr>
            <w:r w:rsidRPr="00210DC9">
              <w:rPr>
                <w:i/>
                <w:noProof/>
                <w:lang w:eastAsia="en-GB"/>
              </w:rPr>
              <w:t>YR 5 Autumn Term booklet:</w:t>
            </w:r>
          </w:p>
          <w:p w:rsidR="00210DC9" w:rsidRPr="00210DC9" w:rsidRDefault="00210DC9" w:rsidP="009E74C5">
            <w:pPr>
              <w:rPr>
                <w:i/>
                <w:noProof/>
                <w:lang w:eastAsia="en-GB"/>
              </w:rPr>
            </w:pPr>
            <w:r w:rsidRPr="00210DC9">
              <w:rPr>
                <w:i/>
                <w:noProof/>
                <w:lang w:eastAsia="en-GB"/>
              </w:rPr>
              <w:t>Week 1 – Exasperating 80 grand</w:t>
            </w:r>
          </w:p>
          <w:p w:rsidR="00210DC9" w:rsidRPr="00210DC9" w:rsidRDefault="00210DC9" w:rsidP="009E74C5">
            <w:pPr>
              <w:rPr>
                <w:i/>
                <w:noProof/>
                <w:lang w:eastAsia="en-GB"/>
              </w:rPr>
            </w:pPr>
            <w:r w:rsidRPr="00210DC9">
              <w:rPr>
                <w:i/>
                <w:noProof/>
                <w:lang w:eastAsia="en-GB"/>
              </w:rPr>
              <w:t>Week 2 – Adding even and odd amounts</w:t>
            </w:r>
          </w:p>
          <w:p w:rsidR="00210DC9" w:rsidRPr="00210DC9" w:rsidRDefault="00210DC9" w:rsidP="009E74C5">
            <w:pPr>
              <w:rPr>
                <w:i/>
                <w:noProof/>
                <w:lang w:eastAsia="en-GB"/>
              </w:rPr>
            </w:pPr>
            <w:r w:rsidRPr="00210DC9">
              <w:rPr>
                <w:i/>
                <w:noProof/>
                <w:lang w:eastAsia="en-GB"/>
              </w:rPr>
              <w:t>Week 3 – Persistent answers</w:t>
            </w:r>
          </w:p>
          <w:p w:rsidR="00210DC9" w:rsidRPr="00210DC9" w:rsidRDefault="00210DC9" w:rsidP="009E74C5">
            <w:pPr>
              <w:rPr>
                <w:i/>
                <w:noProof/>
                <w:lang w:eastAsia="en-GB"/>
              </w:rPr>
            </w:pPr>
            <w:r w:rsidRPr="00210DC9">
              <w:rPr>
                <w:i/>
                <w:noProof/>
                <w:lang w:eastAsia="en-GB"/>
              </w:rPr>
              <w:t>Week 6 – Excellent eights</w:t>
            </w:r>
          </w:p>
          <w:p w:rsidR="001E32E5" w:rsidRPr="00210DC9" w:rsidRDefault="00210DC9" w:rsidP="009E74C5">
            <w:pPr>
              <w:rPr>
                <w:i/>
                <w:noProof/>
                <w:lang w:eastAsia="en-GB"/>
              </w:rPr>
            </w:pPr>
            <w:r w:rsidRPr="00210DC9">
              <w:rPr>
                <w:i/>
                <w:noProof/>
                <w:lang w:eastAsia="en-GB"/>
              </w:rPr>
              <w:t>Week 8 – Talisman squares</w:t>
            </w:r>
          </w:p>
          <w:p w:rsidR="00210DC9" w:rsidRPr="00210DC9" w:rsidRDefault="00210DC9" w:rsidP="009E74C5">
            <w:pPr>
              <w:rPr>
                <w:i/>
                <w:noProof/>
                <w:lang w:eastAsia="en-GB"/>
              </w:rPr>
            </w:pPr>
            <w:r w:rsidRPr="00210DC9">
              <w:rPr>
                <w:i/>
                <w:noProof/>
                <w:lang w:eastAsia="en-GB"/>
              </w:rPr>
              <w:t>Week 10 – Oddly friendly fractions</w:t>
            </w:r>
          </w:p>
          <w:p w:rsidR="00210DC9" w:rsidRPr="00210DC9" w:rsidRDefault="00210DC9" w:rsidP="009E74C5">
            <w:pPr>
              <w:rPr>
                <w:i/>
                <w:noProof/>
                <w:lang w:eastAsia="en-GB"/>
              </w:rPr>
            </w:pPr>
          </w:p>
          <w:p w:rsidR="00210DC9" w:rsidRPr="00210DC9" w:rsidRDefault="00210DC9" w:rsidP="009E74C5">
            <w:pPr>
              <w:rPr>
                <w:i/>
                <w:noProof/>
                <w:lang w:eastAsia="en-GB"/>
              </w:rPr>
            </w:pPr>
            <w:r w:rsidRPr="00210DC9">
              <w:rPr>
                <w:i/>
                <w:noProof/>
                <w:lang w:eastAsia="en-GB"/>
              </w:rPr>
              <w:t>YR 5 Summer Term booklet:</w:t>
            </w:r>
          </w:p>
          <w:p w:rsidR="00210DC9" w:rsidRPr="00210DC9" w:rsidRDefault="00210DC9" w:rsidP="009E74C5">
            <w:pPr>
              <w:rPr>
                <w:i/>
                <w:noProof/>
                <w:lang w:eastAsia="en-GB"/>
              </w:rPr>
            </w:pPr>
            <w:r w:rsidRPr="00210DC9">
              <w:rPr>
                <w:i/>
                <w:noProof/>
                <w:lang w:eastAsia="en-GB"/>
              </w:rPr>
              <w:t>Week 5 – Durer’s square magic</w:t>
            </w:r>
          </w:p>
          <w:p w:rsidR="00210DC9" w:rsidRPr="00210DC9" w:rsidRDefault="00210DC9" w:rsidP="009E74C5">
            <w:pPr>
              <w:rPr>
                <w:i/>
                <w:noProof/>
                <w:lang w:eastAsia="en-GB"/>
              </w:rPr>
            </w:pPr>
            <w:r w:rsidRPr="00210DC9">
              <w:rPr>
                <w:i/>
                <w:noProof/>
                <w:lang w:eastAsia="en-GB"/>
              </w:rPr>
              <w:t>Week 6 – What an odd thing!</w:t>
            </w:r>
          </w:p>
          <w:p w:rsidR="00210DC9" w:rsidRPr="00210DC9" w:rsidRDefault="00210DC9" w:rsidP="009E74C5">
            <w:pPr>
              <w:rPr>
                <w:i/>
                <w:noProof/>
                <w:lang w:eastAsia="en-GB"/>
              </w:rPr>
            </w:pPr>
            <w:r w:rsidRPr="00210DC9">
              <w:rPr>
                <w:i/>
                <w:noProof/>
                <w:lang w:eastAsia="en-GB"/>
              </w:rPr>
              <w:t>Week 7 – Reverse digits, same product.</w:t>
            </w:r>
          </w:p>
          <w:p w:rsidR="00210DC9" w:rsidRDefault="00210DC9" w:rsidP="009E74C5">
            <w:pPr>
              <w:rPr>
                <w:i/>
                <w:noProof/>
                <w:lang w:eastAsia="en-GB"/>
              </w:rPr>
            </w:pPr>
            <w:r w:rsidRPr="00210DC9">
              <w:rPr>
                <w:i/>
                <w:noProof/>
                <w:lang w:eastAsia="en-GB"/>
              </w:rPr>
              <w:t>Week 11 – Remainder runners</w:t>
            </w:r>
          </w:p>
          <w:p w:rsidR="00E93987" w:rsidRDefault="00E93987" w:rsidP="009E74C5">
            <w:pPr>
              <w:rPr>
                <w:i/>
                <w:noProof/>
                <w:lang w:eastAsia="en-GB"/>
              </w:rPr>
            </w:pPr>
          </w:p>
          <w:p w:rsidR="00E93987" w:rsidRPr="00210DC9" w:rsidRDefault="00E93987" w:rsidP="009E74C5">
            <w:pPr>
              <w:rPr>
                <w:i/>
                <w:noProof/>
                <w:lang w:eastAsia="en-GB"/>
              </w:rPr>
            </w:pPr>
            <w:r>
              <w:rPr>
                <w:i/>
                <w:noProof/>
                <w:lang w:eastAsia="en-GB"/>
              </w:rPr>
              <w:t>These booklets and the WR problems of the day documents will remain on the school website for this term. No further optional / extension tasks will be added.</w:t>
            </w:r>
          </w:p>
          <w:p w:rsidR="001E32E5" w:rsidRDefault="001E32E5" w:rsidP="009E74C5">
            <w:pPr>
              <w:rPr>
                <w:noProof/>
                <w:lang w:eastAsia="en-GB"/>
              </w:rPr>
            </w:pPr>
          </w:p>
          <w:p w:rsidR="001E32E5" w:rsidRDefault="001E32E5" w:rsidP="009E74C5">
            <w:pPr>
              <w:rPr>
                <w:noProof/>
                <w:lang w:eastAsia="en-GB"/>
              </w:rPr>
            </w:pPr>
          </w:p>
          <w:p w:rsidR="001E32E5" w:rsidRDefault="001E32E5" w:rsidP="009E74C5">
            <w:pPr>
              <w:rPr>
                <w:noProof/>
                <w:lang w:eastAsia="en-GB"/>
              </w:rPr>
            </w:pPr>
          </w:p>
          <w:p w:rsidR="001E32E5" w:rsidRDefault="001E32E5" w:rsidP="009E74C5">
            <w:pPr>
              <w:rPr>
                <w:noProof/>
                <w:lang w:eastAsia="en-GB"/>
              </w:rPr>
            </w:pPr>
          </w:p>
          <w:p w:rsidR="001E32E5" w:rsidRDefault="001E32E5" w:rsidP="009E74C5"/>
          <w:p w:rsidR="001E32E5" w:rsidRDefault="001E32E5" w:rsidP="009E74C5"/>
          <w:p w:rsidR="001E32E5" w:rsidRDefault="001E32E5" w:rsidP="009E74C5">
            <w:pPr>
              <w:rPr>
                <w:noProof/>
                <w:lang w:eastAsia="en-GB"/>
              </w:rPr>
            </w:pPr>
          </w:p>
          <w:p w:rsidR="001E32E5" w:rsidRDefault="001E32E5" w:rsidP="009E74C5"/>
          <w:p w:rsidR="001E32E5" w:rsidRDefault="001E32E5" w:rsidP="009E74C5"/>
          <w:p w:rsidR="001E32E5" w:rsidRDefault="001E32E5" w:rsidP="009E74C5">
            <w:pPr>
              <w:rPr>
                <w:noProof/>
                <w:lang w:eastAsia="en-GB"/>
              </w:rPr>
            </w:pPr>
          </w:p>
          <w:p w:rsidR="001E32E5" w:rsidRDefault="001E32E5" w:rsidP="009E74C5"/>
          <w:p w:rsidR="001E32E5" w:rsidRDefault="001E32E5" w:rsidP="009E74C5"/>
          <w:p w:rsidR="001E32E5" w:rsidRDefault="001E32E5" w:rsidP="009E74C5">
            <w:pPr>
              <w:rPr>
                <w:noProof/>
                <w:lang w:eastAsia="en-GB"/>
              </w:rPr>
            </w:pPr>
          </w:p>
        </w:tc>
      </w:tr>
      <w:tr w:rsidR="001E32E5" w:rsidTr="001E32E5">
        <w:trPr>
          <w:trHeight w:val="195"/>
        </w:trPr>
        <w:tc>
          <w:tcPr>
            <w:tcW w:w="1708" w:type="dxa"/>
            <w:vMerge/>
            <w:shd w:val="clear" w:color="auto" w:fill="D9D9D9" w:themeFill="background1" w:themeFillShade="D9"/>
          </w:tcPr>
          <w:p w:rsidR="001E32E5" w:rsidRDefault="001E32E5" w:rsidP="009E74C5">
            <w:pPr>
              <w:rPr>
                <w:b/>
              </w:rPr>
            </w:pPr>
          </w:p>
        </w:tc>
        <w:tc>
          <w:tcPr>
            <w:tcW w:w="5771" w:type="dxa"/>
            <w:shd w:val="clear" w:color="auto" w:fill="D9D9D9" w:themeFill="background1" w:themeFillShade="D9"/>
          </w:tcPr>
          <w:p w:rsidR="001E32E5" w:rsidRDefault="001E32E5" w:rsidP="00824ED8">
            <w:r>
              <w:t>Summer Term Week 5  lesson 2 – add fractions</w:t>
            </w:r>
            <w:r w:rsidRPr="008B3922">
              <w:rPr>
                <w:b/>
              </w:rPr>
              <w:t>*</w:t>
            </w:r>
          </w:p>
        </w:tc>
        <w:tc>
          <w:tcPr>
            <w:tcW w:w="3813" w:type="dxa"/>
            <w:vMerge/>
            <w:shd w:val="clear" w:color="auto" w:fill="auto"/>
          </w:tcPr>
          <w:p w:rsidR="001E32E5" w:rsidRDefault="001E32E5" w:rsidP="009E74C5">
            <w:pPr>
              <w:rPr>
                <w:noProof/>
                <w:lang w:eastAsia="en-GB"/>
              </w:rPr>
            </w:pPr>
          </w:p>
        </w:tc>
        <w:tc>
          <w:tcPr>
            <w:tcW w:w="4322" w:type="dxa"/>
            <w:vMerge/>
            <w:shd w:val="clear" w:color="auto" w:fill="auto"/>
          </w:tcPr>
          <w:p w:rsidR="001E32E5" w:rsidRDefault="001E32E5" w:rsidP="009E74C5">
            <w:pPr>
              <w:rPr>
                <w:noProof/>
                <w:lang w:eastAsia="en-GB"/>
              </w:rPr>
            </w:pPr>
          </w:p>
        </w:tc>
      </w:tr>
      <w:tr w:rsidR="001E32E5" w:rsidTr="001E32E5">
        <w:trPr>
          <w:trHeight w:val="195"/>
        </w:trPr>
        <w:tc>
          <w:tcPr>
            <w:tcW w:w="1708" w:type="dxa"/>
            <w:vMerge/>
            <w:shd w:val="clear" w:color="auto" w:fill="D9D9D9" w:themeFill="background1" w:themeFillShade="D9"/>
          </w:tcPr>
          <w:p w:rsidR="001E32E5" w:rsidRDefault="001E32E5" w:rsidP="009E74C5">
            <w:pPr>
              <w:rPr>
                <w:b/>
              </w:rPr>
            </w:pPr>
          </w:p>
        </w:tc>
        <w:tc>
          <w:tcPr>
            <w:tcW w:w="5771" w:type="dxa"/>
            <w:shd w:val="clear" w:color="auto" w:fill="D9D9D9" w:themeFill="background1" w:themeFillShade="D9"/>
          </w:tcPr>
          <w:p w:rsidR="001E32E5" w:rsidRDefault="001E32E5" w:rsidP="00824ED8">
            <w:r>
              <w:t>Summer Term Week 5  lesson 3 – add mixed numbers</w:t>
            </w:r>
            <w:r w:rsidRPr="008B3922">
              <w:rPr>
                <w:b/>
              </w:rPr>
              <w:t>*</w:t>
            </w:r>
          </w:p>
        </w:tc>
        <w:tc>
          <w:tcPr>
            <w:tcW w:w="3813" w:type="dxa"/>
            <w:vMerge/>
            <w:shd w:val="clear" w:color="auto" w:fill="auto"/>
          </w:tcPr>
          <w:p w:rsidR="001E32E5" w:rsidRDefault="001E32E5" w:rsidP="009E74C5">
            <w:pPr>
              <w:rPr>
                <w:noProof/>
                <w:lang w:eastAsia="en-GB"/>
              </w:rPr>
            </w:pPr>
          </w:p>
        </w:tc>
        <w:tc>
          <w:tcPr>
            <w:tcW w:w="4322" w:type="dxa"/>
            <w:vMerge/>
            <w:shd w:val="clear" w:color="auto" w:fill="auto"/>
          </w:tcPr>
          <w:p w:rsidR="001E32E5" w:rsidRDefault="001E32E5" w:rsidP="009E74C5">
            <w:pPr>
              <w:rPr>
                <w:noProof/>
                <w:lang w:eastAsia="en-GB"/>
              </w:rPr>
            </w:pPr>
          </w:p>
        </w:tc>
      </w:tr>
      <w:tr w:rsidR="001E32E5" w:rsidTr="001E32E5">
        <w:trPr>
          <w:trHeight w:val="195"/>
        </w:trPr>
        <w:tc>
          <w:tcPr>
            <w:tcW w:w="1708" w:type="dxa"/>
            <w:vMerge/>
            <w:shd w:val="clear" w:color="auto" w:fill="D9D9D9" w:themeFill="background1" w:themeFillShade="D9"/>
          </w:tcPr>
          <w:p w:rsidR="001E32E5" w:rsidRDefault="001E32E5" w:rsidP="009E74C5">
            <w:pPr>
              <w:rPr>
                <w:b/>
              </w:rPr>
            </w:pPr>
          </w:p>
        </w:tc>
        <w:tc>
          <w:tcPr>
            <w:tcW w:w="5771" w:type="dxa"/>
            <w:shd w:val="clear" w:color="auto" w:fill="D9D9D9" w:themeFill="background1" w:themeFillShade="D9"/>
          </w:tcPr>
          <w:p w:rsidR="001E32E5" w:rsidRDefault="001E32E5" w:rsidP="00824ED8">
            <w:r>
              <w:t>Summer Term Week 5 lesson 4 – subtract mixed numbers</w:t>
            </w:r>
            <w:r w:rsidRPr="008B3922">
              <w:rPr>
                <w:b/>
              </w:rPr>
              <w:t>*</w:t>
            </w:r>
          </w:p>
        </w:tc>
        <w:tc>
          <w:tcPr>
            <w:tcW w:w="3813" w:type="dxa"/>
            <w:vMerge/>
            <w:shd w:val="clear" w:color="auto" w:fill="auto"/>
          </w:tcPr>
          <w:p w:rsidR="001E32E5" w:rsidRDefault="001E32E5" w:rsidP="009E74C5">
            <w:pPr>
              <w:rPr>
                <w:noProof/>
                <w:lang w:eastAsia="en-GB"/>
              </w:rPr>
            </w:pPr>
          </w:p>
        </w:tc>
        <w:tc>
          <w:tcPr>
            <w:tcW w:w="4322" w:type="dxa"/>
            <w:vMerge/>
            <w:shd w:val="clear" w:color="auto" w:fill="auto"/>
          </w:tcPr>
          <w:p w:rsidR="001E32E5" w:rsidRDefault="001E32E5" w:rsidP="009E74C5">
            <w:pPr>
              <w:rPr>
                <w:noProof/>
                <w:lang w:eastAsia="en-GB"/>
              </w:rPr>
            </w:pPr>
          </w:p>
        </w:tc>
      </w:tr>
      <w:tr w:rsidR="001E32E5" w:rsidTr="001E32E5">
        <w:tc>
          <w:tcPr>
            <w:tcW w:w="1708" w:type="dxa"/>
            <w:vMerge w:val="restart"/>
          </w:tcPr>
          <w:p w:rsidR="001E32E5" w:rsidRPr="001F19BC" w:rsidRDefault="001E32E5" w:rsidP="001A7571">
            <w:pPr>
              <w:rPr>
                <w:b/>
              </w:rPr>
            </w:pPr>
            <w:r>
              <w:rPr>
                <w:b/>
              </w:rPr>
              <w:t>8</w:t>
            </w:r>
            <w:r w:rsidRPr="001A7571">
              <w:rPr>
                <w:b/>
                <w:vertAlign w:val="superscript"/>
              </w:rPr>
              <w:t>th</w:t>
            </w:r>
            <w:r>
              <w:rPr>
                <w:b/>
              </w:rPr>
              <w:t xml:space="preserve"> June (following tasks from Summer Term Week 6 – w/c 1</w:t>
            </w:r>
            <w:r w:rsidRPr="001A7571">
              <w:rPr>
                <w:b/>
                <w:vertAlign w:val="superscript"/>
              </w:rPr>
              <w:t>st</w:t>
            </w:r>
            <w:r>
              <w:rPr>
                <w:b/>
              </w:rPr>
              <w:t xml:space="preserve"> June)</w:t>
            </w:r>
          </w:p>
        </w:tc>
        <w:tc>
          <w:tcPr>
            <w:tcW w:w="5771" w:type="dxa"/>
          </w:tcPr>
          <w:p w:rsidR="001E32E5" w:rsidRDefault="001E32E5" w:rsidP="00824ED8">
            <w:r>
              <w:t>Summer Term Week 6  lesson 1 – multiply unit and non-unit fractions by integers</w:t>
            </w:r>
            <w:r w:rsidRPr="008B3922">
              <w:rPr>
                <w:b/>
              </w:rPr>
              <w:t>*</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Pr="001F19BC" w:rsidRDefault="001E32E5" w:rsidP="009E74C5">
            <w:pPr>
              <w:rPr>
                <w:b/>
              </w:rPr>
            </w:pPr>
          </w:p>
        </w:tc>
        <w:tc>
          <w:tcPr>
            <w:tcW w:w="5771" w:type="dxa"/>
          </w:tcPr>
          <w:p w:rsidR="001E32E5" w:rsidRDefault="001E32E5" w:rsidP="00824ED8">
            <w:r>
              <w:t>Summer Term Week 6  lesson2 – multiply mixed numbers by integers</w:t>
            </w:r>
            <w:r w:rsidRPr="008B3922">
              <w:rPr>
                <w:b/>
              </w:rPr>
              <w:t>*</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Pr="001F19BC" w:rsidRDefault="001E32E5" w:rsidP="009E74C5">
            <w:pPr>
              <w:rPr>
                <w:b/>
              </w:rPr>
            </w:pPr>
          </w:p>
        </w:tc>
        <w:tc>
          <w:tcPr>
            <w:tcW w:w="5771" w:type="dxa"/>
          </w:tcPr>
          <w:p w:rsidR="001E32E5" w:rsidRDefault="001E32E5" w:rsidP="00824ED8">
            <w:r>
              <w:t>Summer Term Week 6  lesson 3 – fractions of an amount</w:t>
            </w:r>
            <w:r w:rsidRPr="008B3922">
              <w:rPr>
                <w:b/>
              </w:rPr>
              <w:t>*</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Pr="001F19BC" w:rsidRDefault="001E32E5" w:rsidP="009E74C5">
            <w:pPr>
              <w:rPr>
                <w:b/>
              </w:rPr>
            </w:pPr>
          </w:p>
        </w:tc>
        <w:tc>
          <w:tcPr>
            <w:tcW w:w="5771" w:type="dxa"/>
          </w:tcPr>
          <w:p w:rsidR="001E32E5" w:rsidRDefault="001E32E5" w:rsidP="00824ED8">
            <w:r>
              <w:t>Summer Term Week 6 lesson 4 – fractions as operators</w:t>
            </w:r>
            <w:r w:rsidRPr="008B3922">
              <w:rPr>
                <w:b/>
              </w:rPr>
              <w:t>*</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val="restart"/>
            <w:shd w:val="clear" w:color="auto" w:fill="D9D9D9" w:themeFill="background1" w:themeFillShade="D9"/>
          </w:tcPr>
          <w:p w:rsidR="001E32E5" w:rsidRPr="001F19BC" w:rsidRDefault="001E32E5" w:rsidP="001A7571">
            <w:pPr>
              <w:rPr>
                <w:b/>
              </w:rPr>
            </w:pPr>
            <w:r>
              <w:rPr>
                <w:b/>
              </w:rPr>
              <w:t>15t</w:t>
            </w:r>
            <w:r w:rsidRPr="001A7571">
              <w:rPr>
                <w:b/>
                <w:vertAlign w:val="superscript"/>
              </w:rPr>
              <w:t>h</w:t>
            </w:r>
            <w:r>
              <w:rPr>
                <w:b/>
              </w:rPr>
              <w:t xml:space="preserve"> June (following tasks from Summer Term Week 7 – w/c 8th June)</w:t>
            </w:r>
          </w:p>
        </w:tc>
        <w:tc>
          <w:tcPr>
            <w:tcW w:w="5771" w:type="dxa"/>
            <w:shd w:val="clear" w:color="auto" w:fill="D9D9D9" w:themeFill="background1" w:themeFillShade="D9"/>
          </w:tcPr>
          <w:p w:rsidR="001E32E5" w:rsidRDefault="001E32E5" w:rsidP="00824ED8">
            <w:r>
              <w:t>Summer Term Week 7 lesson 1 – add whole numbers with more than 4-digits (column method)</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Pr="001F19BC" w:rsidRDefault="001E32E5" w:rsidP="009E74C5">
            <w:pPr>
              <w:rPr>
                <w:b/>
              </w:rPr>
            </w:pPr>
          </w:p>
        </w:tc>
        <w:tc>
          <w:tcPr>
            <w:tcW w:w="5771" w:type="dxa"/>
            <w:shd w:val="clear" w:color="auto" w:fill="D9D9D9" w:themeFill="background1" w:themeFillShade="D9"/>
          </w:tcPr>
          <w:p w:rsidR="001E32E5" w:rsidRDefault="001E32E5" w:rsidP="00824ED8">
            <w:r>
              <w:t>Summer Term Week 7 lesson 2 – subtract whole numbers with more than 4-digits (column method)</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Pr="001F19BC" w:rsidRDefault="001E32E5" w:rsidP="009E74C5">
            <w:pPr>
              <w:rPr>
                <w:b/>
              </w:rPr>
            </w:pPr>
          </w:p>
        </w:tc>
        <w:tc>
          <w:tcPr>
            <w:tcW w:w="5771" w:type="dxa"/>
            <w:shd w:val="clear" w:color="auto" w:fill="D9D9D9" w:themeFill="background1" w:themeFillShade="D9"/>
          </w:tcPr>
          <w:p w:rsidR="001E32E5" w:rsidRDefault="001E32E5" w:rsidP="00824ED8">
            <w:r>
              <w:t>Summer Term Week 7  lesson 3 – round to estimate and approximate</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Pr="001F19BC" w:rsidRDefault="001E32E5" w:rsidP="009E74C5">
            <w:pPr>
              <w:rPr>
                <w:b/>
              </w:rPr>
            </w:pPr>
          </w:p>
        </w:tc>
        <w:tc>
          <w:tcPr>
            <w:tcW w:w="5771" w:type="dxa"/>
            <w:shd w:val="clear" w:color="auto" w:fill="D9D9D9" w:themeFill="background1" w:themeFillShade="D9"/>
          </w:tcPr>
          <w:p w:rsidR="001E32E5" w:rsidRDefault="001E32E5" w:rsidP="00824ED8">
            <w:r>
              <w:t>Summer Term Week 7  lesson 4 – inverse operations (addition and subtraction)</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val="restart"/>
          </w:tcPr>
          <w:p w:rsidR="001E32E5" w:rsidRPr="001F19BC" w:rsidRDefault="001E32E5" w:rsidP="001A7571">
            <w:pPr>
              <w:rPr>
                <w:b/>
              </w:rPr>
            </w:pPr>
            <w:r>
              <w:rPr>
                <w:b/>
              </w:rPr>
              <w:t>22</w:t>
            </w:r>
            <w:r w:rsidRPr="001A7571">
              <w:rPr>
                <w:b/>
                <w:vertAlign w:val="superscript"/>
              </w:rPr>
              <w:t>nd</w:t>
            </w:r>
            <w:r>
              <w:rPr>
                <w:b/>
              </w:rPr>
              <w:t xml:space="preserve"> June (following tasks from Summer Term Week 8 – w/c 15</w:t>
            </w:r>
            <w:r w:rsidRPr="001A7571">
              <w:rPr>
                <w:b/>
                <w:vertAlign w:val="superscript"/>
              </w:rPr>
              <w:t>th</w:t>
            </w:r>
            <w:r>
              <w:rPr>
                <w:b/>
              </w:rPr>
              <w:t xml:space="preserve"> June)</w:t>
            </w:r>
          </w:p>
        </w:tc>
        <w:tc>
          <w:tcPr>
            <w:tcW w:w="5771" w:type="dxa"/>
          </w:tcPr>
          <w:p w:rsidR="001E32E5" w:rsidRDefault="001E32E5" w:rsidP="00824ED8">
            <w:r>
              <w:t>Summer Term week 8 lesson 1 – multi-step addition and subtraction problems</w:t>
            </w:r>
          </w:p>
        </w:tc>
        <w:tc>
          <w:tcPr>
            <w:tcW w:w="3813" w:type="dxa"/>
            <w:vMerge/>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Pr="001F19BC" w:rsidRDefault="001E32E5" w:rsidP="009E74C5">
            <w:pPr>
              <w:rPr>
                <w:b/>
              </w:rPr>
            </w:pPr>
          </w:p>
        </w:tc>
        <w:tc>
          <w:tcPr>
            <w:tcW w:w="5771" w:type="dxa"/>
          </w:tcPr>
          <w:p w:rsidR="001E32E5" w:rsidRDefault="001E32E5" w:rsidP="00824ED8">
            <w:r>
              <w:t>Summer Term week 8  lesson 2 – read and interpret line graphs</w:t>
            </w:r>
          </w:p>
        </w:tc>
        <w:tc>
          <w:tcPr>
            <w:tcW w:w="3813" w:type="dxa"/>
            <w:vMerge/>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Pr="001F19BC" w:rsidRDefault="001E32E5" w:rsidP="009E74C5">
            <w:pPr>
              <w:rPr>
                <w:b/>
              </w:rPr>
            </w:pPr>
          </w:p>
        </w:tc>
        <w:tc>
          <w:tcPr>
            <w:tcW w:w="5771" w:type="dxa"/>
          </w:tcPr>
          <w:p w:rsidR="001E32E5" w:rsidRDefault="001E32E5" w:rsidP="00824ED8">
            <w:r>
              <w:t>Summer Term week 8  lesson 3 – draw line graphs</w:t>
            </w:r>
          </w:p>
        </w:tc>
        <w:tc>
          <w:tcPr>
            <w:tcW w:w="3813" w:type="dxa"/>
            <w:vMerge/>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Pr="001F19BC" w:rsidRDefault="001E32E5" w:rsidP="009E74C5">
            <w:pPr>
              <w:rPr>
                <w:b/>
              </w:rPr>
            </w:pPr>
          </w:p>
        </w:tc>
        <w:tc>
          <w:tcPr>
            <w:tcW w:w="5771" w:type="dxa"/>
          </w:tcPr>
          <w:p w:rsidR="001E32E5" w:rsidRDefault="001E32E5" w:rsidP="00824ED8">
            <w:r>
              <w:t>Summer Term week 8  lesson 4 – use line graphs to solve problems</w:t>
            </w:r>
          </w:p>
        </w:tc>
        <w:tc>
          <w:tcPr>
            <w:tcW w:w="3813" w:type="dxa"/>
            <w:vMerge/>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val="restart"/>
            <w:shd w:val="clear" w:color="auto" w:fill="D9D9D9" w:themeFill="background1" w:themeFillShade="D9"/>
          </w:tcPr>
          <w:p w:rsidR="001E32E5" w:rsidRPr="001F19BC" w:rsidRDefault="001E32E5" w:rsidP="001A7571">
            <w:pPr>
              <w:rPr>
                <w:b/>
              </w:rPr>
            </w:pPr>
            <w:r>
              <w:rPr>
                <w:b/>
              </w:rPr>
              <w:t>29</w:t>
            </w:r>
            <w:r w:rsidRPr="001A7571">
              <w:rPr>
                <w:b/>
                <w:vertAlign w:val="superscript"/>
              </w:rPr>
              <w:t>th</w:t>
            </w:r>
            <w:r>
              <w:rPr>
                <w:b/>
              </w:rPr>
              <w:t xml:space="preserve"> June (following tasks from Summer Term Week 9 – w/c 22</w:t>
            </w:r>
            <w:r w:rsidRPr="001A7571">
              <w:rPr>
                <w:b/>
                <w:vertAlign w:val="superscript"/>
              </w:rPr>
              <w:t>nd</w:t>
            </w:r>
            <w:r>
              <w:rPr>
                <w:b/>
              </w:rPr>
              <w:t xml:space="preserve"> June)</w:t>
            </w:r>
          </w:p>
        </w:tc>
        <w:tc>
          <w:tcPr>
            <w:tcW w:w="5771" w:type="dxa"/>
            <w:shd w:val="clear" w:color="auto" w:fill="D9D9D9" w:themeFill="background1" w:themeFillShade="D9"/>
          </w:tcPr>
          <w:p w:rsidR="001E32E5" w:rsidRDefault="001E32E5" w:rsidP="000E00AF">
            <w:r>
              <w:t>Summer Term Week 9 lesson 1 – tbc</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Default="001E32E5" w:rsidP="009E74C5"/>
        </w:tc>
        <w:tc>
          <w:tcPr>
            <w:tcW w:w="5771" w:type="dxa"/>
            <w:shd w:val="clear" w:color="auto" w:fill="D9D9D9" w:themeFill="background1" w:themeFillShade="D9"/>
          </w:tcPr>
          <w:p w:rsidR="001E32E5" w:rsidRDefault="001E32E5" w:rsidP="00DF152C">
            <w:r>
              <w:t>Summer Term Week 9 lesson 2 – tbc</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Default="001E32E5" w:rsidP="009E74C5"/>
        </w:tc>
        <w:tc>
          <w:tcPr>
            <w:tcW w:w="5771" w:type="dxa"/>
            <w:shd w:val="clear" w:color="auto" w:fill="D9D9D9" w:themeFill="background1" w:themeFillShade="D9"/>
          </w:tcPr>
          <w:p w:rsidR="001E32E5" w:rsidRDefault="001E32E5" w:rsidP="00DF152C">
            <w:r>
              <w:t>Summer Term Week 9 lesson 3 – multiply decimals by 10,100, 1000</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Default="001E32E5" w:rsidP="009E74C5"/>
        </w:tc>
        <w:tc>
          <w:tcPr>
            <w:tcW w:w="5771" w:type="dxa"/>
            <w:shd w:val="clear" w:color="auto" w:fill="D9D9D9" w:themeFill="background1" w:themeFillShade="D9"/>
          </w:tcPr>
          <w:p w:rsidR="001E32E5" w:rsidRDefault="001E32E5" w:rsidP="00DF152C">
            <w:r>
              <w:t>Summer Term Week 9 lesson 4 – divide decimals by 10, 100, 1000</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val="restart"/>
          </w:tcPr>
          <w:p w:rsidR="001E32E5" w:rsidRPr="001F19BC" w:rsidRDefault="001E32E5" w:rsidP="001A7571">
            <w:pPr>
              <w:rPr>
                <w:b/>
              </w:rPr>
            </w:pPr>
            <w:r>
              <w:rPr>
                <w:b/>
              </w:rPr>
              <w:lastRenderedPageBreak/>
              <w:t>6</w:t>
            </w:r>
            <w:r w:rsidRPr="001A7571">
              <w:rPr>
                <w:b/>
                <w:vertAlign w:val="superscript"/>
              </w:rPr>
              <w:t>th</w:t>
            </w:r>
            <w:r>
              <w:rPr>
                <w:b/>
              </w:rPr>
              <w:t xml:space="preserve"> July (following tasks from Summer Term Week 10 – w/c 22</w:t>
            </w:r>
            <w:r w:rsidRPr="001A7571">
              <w:rPr>
                <w:b/>
                <w:vertAlign w:val="superscript"/>
              </w:rPr>
              <w:t>nd</w:t>
            </w:r>
            <w:r>
              <w:rPr>
                <w:b/>
              </w:rPr>
              <w:t xml:space="preserve"> June)</w:t>
            </w:r>
          </w:p>
        </w:tc>
        <w:tc>
          <w:tcPr>
            <w:tcW w:w="5771" w:type="dxa"/>
          </w:tcPr>
          <w:p w:rsidR="001E32E5" w:rsidRDefault="001E32E5" w:rsidP="000E00AF">
            <w:r>
              <w:t>Summer Term Week 10 lesson 1 – measure with a protractor</w:t>
            </w:r>
          </w:p>
        </w:tc>
        <w:tc>
          <w:tcPr>
            <w:tcW w:w="3813" w:type="dxa"/>
            <w:vMerge/>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Default="001E32E5" w:rsidP="009E74C5"/>
        </w:tc>
        <w:tc>
          <w:tcPr>
            <w:tcW w:w="5771" w:type="dxa"/>
          </w:tcPr>
          <w:p w:rsidR="001E32E5" w:rsidRDefault="001E32E5" w:rsidP="0028546C">
            <w:r>
              <w:t>Summer Term Week 10 lesson 2 – drawing lines and angles accurately</w:t>
            </w:r>
          </w:p>
        </w:tc>
        <w:tc>
          <w:tcPr>
            <w:tcW w:w="3813" w:type="dxa"/>
            <w:vMerge/>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Default="001E32E5" w:rsidP="009E74C5"/>
        </w:tc>
        <w:tc>
          <w:tcPr>
            <w:tcW w:w="5771" w:type="dxa"/>
          </w:tcPr>
          <w:p w:rsidR="001E32E5" w:rsidRDefault="001E32E5" w:rsidP="0028546C">
            <w:r>
              <w:t>Summer Term Week 10 lesson 3 – calculating angles on a straight line</w:t>
            </w:r>
          </w:p>
        </w:tc>
        <w:tc>
          <w:tcPr>
            <w:tcW w:w="3813" w:type="dxa"/>
            <w:vMerge/>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tcPr>
          <w:p w:rsidR="001E32E5" w:rsidRDefault="001E32E5" w:rsidP="009E74C5"/>
        </w:tc>
        <w:tc>
          <w:tcPr>
            <w:tcW w:w="5771" w:type="dxa"/>
          </w:tcPr>
          <w:p w:rsidR="001E32E5" w:rsidRDefault="001E32E5" w:rsidP="0028546C">
            <w:r>
              <w:t>Summer Term Week 10 lesson 4 – calculating angles around a point</w:t>
            </w:r>
          </w:p>
        </w:tc>
        <w:tc>
          <w:tcPr>
            <w:tcW w:w="3813" w:type="dxa"/>
            <w:vMerge/>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val="restart"/>
            <w:shd w:val="clear" w:color="auto" w:fill="D9D9D9" w:themeFill="background1" w:themeFillShade="D9"/>
          </w:tcPr>
          <w:p w:rsidR="001E32E5" w:rsidRPr="001F19BC" w:rsidRDefault="001E32E5" w:rsidP="00DF152C">
            <w:pPr>
              <w:rPr>
                <w:b/>
              </w:rPr>
            </w:pPr>
            <w:r>
              <w:rPr>
                <w:b/>
              </w:rPr>
              <w:t>13</w:t>
            </w:r>
            <w:r w:rsidRPr="001A7571">
              <w:rPr>
                <w:b/>
                <w:vertAlign w:val="superscript"/>
              </w:rPr>
              <w:t>th</w:t>
            </w:r>
            <w:r>
              <w:rPr>
                <w:b/>
              </w:rPr>
              <w:t xml:space="preserve"> July (following tasks from Summer Term Week 11 – w/c 6</w:t>
            </w:r>
            <w:r w:rsidRPr="00DF152C">
              <w:rPr>
                <w:b/>
                <w:vertAlign w:val="superscript"/>
              </w:rPr>
              <w:t>th</w:t>
            </w:r>
            <w:r>
              <w:rPr>
                <w:b/>
              </w:rPr>
              <w:t xml:space="preserve"> July)</w:t>
            </w:r>
          </w:p>
        </w:tc>
        <w:tc>
          <w:tcPr>
            <w:tcW w:w="5771" w:type="dxa"/>
            <w:shd w:val="clear" w:color="auto" w:fill="D9D9D9" w:themeFill="background1" w:themeFillShade="D9"/>
          </w:tcPr>
          <w:p w:rsidR="001E32E5" w:rsidRDefault="001E32E5" w:rsidP="00DF152C">
            <w:r>
              <w:t>Summer Term Week 11 lesson 1 – regular and irregular polygons</w:t>
            </w:r>
          </w:p>
        </w:tc>
        <w:tc>
          <w:tcPr>
            <w:tcW w:w="3813" w:type="dxa"/>
            <w:vMerge/>
            <w:tcBorders>
              <w:bottom w:val="nil"/>
            </w:tcBorders>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Default="001E32E5" w:rsidP="009E74C5"/>
        </w:tc>
        <w:tc>
          <w:tcPr>
            <w:tcW w:w="5771" w:type="dxa"/>
            <w:shd w:val="clear" w:color="auto" w:fill="D9D9D9" w:themeFill="background1" w:themeFillShade="D9"/>
          </w:tcPr>
          <w:p w:rsidR="001E32E5" w:rsidRDefault="001E32E5" w:rsidP="0028546C">
            <w:r>
              <w:t>Summer Term Week 11 lesson 2 – reasoning about 3D shapes</w:t>
            </w:r>
          </w:p>
        </w:tc>
        <w:tc>
          <w:tcPr>
            <w:tcW w:w="3813" w:type="dxa"/>
            <w:vMerge w:val="restart"/>
            <w:tcBorders>
              <w:top w:val="nil"/>
            </w:tcBorders>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Default="001E32E5" w:rsidP="009E74C5"/>
        </w:tc>
        <w:tc>
          <w:tcPr>
            <w:tcW w:w="5771" w:type="dxa"/>
            <w:shd w:val="clear" w:color="auto" w:fill="D9D9D9" w:themeFill="background1" w:themeFillShade="D9"/>
          </w:tcPr>
          <w:p w:rsidR="001E32E5" w:rsidRDefault="001E32E5" w:rsidP="0028546C">
            <w:r>
              <w:t>Summer Term Week 11 lesson 3 – tbc</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r w:rsidR="001E32E5" w:rsidTr="001E32E5">
        <w:tc>
          <w:tcPr>
            <w:tcW w:w="1708" w:type="dxa"/>
            <w:vMerge/>
            <w:shd w:val="clear" w:color="auto" w:fill="D9D9D9" w:themeFill="background1" w:themeFillShade="D9"/>
          </w:tcPr>
          <w:p w:rsidR="001E32E5" w:rsidRDefault="001E32E5" w:rsidP="009E74C5"/>
        </w:tc>
        <w:tc>
          <w:tcPr>
            <w:tcW w:w="5771" w:type="dxa"/>
            <w:shd w:val="clear" w:color="auto" w:fill="D9D9D9" w:themeFill="background1" w:themeFillShade="D9"/>
          </w:tcPr>
          <w:p w:rsidR="001E32E5" w:rsidRDefault="001E32E5" w:rsidP="0028546C">
            <w:r>
              <w:t>Summer Term Week 11 lesson 4 – tbc</w:t>
            </w:r>
          </w:p>
        </w:tc>
        <w:tc>
          <w:tcPr>
            <w:tcW w:w="3813" w:type="dxa"/>
            <w:vMerge/>
            <w:shd w:val="clear" w:color="auto" w:fill="auto"/>
          </w:tcPr>
          <w:p w:rsidR="001E32E5" w:rsidRDefault="001E32E5" w:rsidP="009E74C5"/>
        </w:tc>
        <w:tc>
          <w:tcPr>
            <w:tcW w:w="4322" w:type="dxa"/>
            <w:vMerge/>
            <w:shd w:val="clear" w:color="auto" w:fill="auto"/>
          </w:tcPr>
          <w:p w:rsidR="001E32E5" w:rsidRDefault="001E32E5" w:rsidP="009E74C5"/>
        </w:tc>
      </w:tr>
    </w:tbl>
    <w:p w:rsidR="00DF152C" w:rsidRDefault="00DF152C" w:rsidP="00DF152C"/>
    <w:p w:rsidR="00006D90" w:rsidRDefault="00006D90" w:rsidP="00DF152C"/>
    <w:p w:rsidR="00006D90" w:rsidRDefault="00006D90" w:rsidP="00DF152C"/>
    <w:p w:rsidR="00006D90" w:rsidRDefault="00006D90" w:rsidP="00DF152C"/>
    <w:p w:rsidR="00006D90" w:rsidRDefault="00006D90" w:rsidP="00DF152C"/>
    <w:p w:rsidR="008B3922" w:rsidRDefault="008B3922" w:rsidP="001A7571"/>
    <w:p w:rsidR="008B3922" w:rsidRDefault="008B3922" w:rsidP="001A7571"/>
    <w:p w:rsidR="008B3922" w:rsidRDefault="008B3922" w:rsidP="001A7571"/>
    <w:p w:rsidR="008B3922" w:rsidRDefault="008B3922" w:rsidP="001A7571"/>
    <w:p w:rsidR="008B3922" w:rsidRDefault="008B3922" w:rsidP="001A7571"/>
    <w:p w:rsidR="008336C1" w:rsidRDefault="008336C1"/>
    <w:sectPr w:rsidR="008336C1" w:rsidSect="008336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599"/>
    <w:multiLevelType w:val="hybridMultilevel"/>
    <w:tmpl w:val="A258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C1"/>
    <w:rsid w:val="00006D90"/>
    <w:rsid w:val="00032E3D"/>
    <w:rsid w:val="000E00AF"/>
    <w:rsid w:val="000E07BB"/>
    <w:rsid w:val="00137F20"/>
    <w:rsid w:val="00155A8B"/>
    <w:rsid w:val="001A7571"/>
    <w:rsid w:val="001B3EDF"/>
    <w:rsid w:val="001E32E5"/>
    <w:rsid w:val="001F19BC"/>
    <w:rsid w:val="00210DC9"/>
    <w:rsid w:val="0028546C"/>
    <w:rsid w:val="003B00CB"/>
    <w:rsid w:val="00472D05"/>
    <w:rsid w:val="006120AD"/>
    <w:rsid w:val="00823644"/>
    <w:rsid w:val="00824ED8"/>
    <w:rsid w:val="008336C1"/>
    <w:rsid w:val="00885AEF"/>
    <w:rsid w:val="008B3922"/>
    <w:rsid w:val="0094325E"/>
    <w:rsid w:val="00A64530"/>
    <w:rsid w:val="00B839E2"/>
    <w:rsid w:val="00C1074A"/>
    <w:rsid w:val="00D60F59"/>
    <w:rsid w:val="00D8202D"/>
    <w:rsid w:val="00DF152C"/>
    <w:rsid w:val="00E93987"/>
    <w:rsid w:val="00FF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EDF"/>
    <w:pPr>
      <w:ind w:left="720"/>
      <w:contextualSpacing/>
    </w:pPr>
  </w:style>
  <w:style w:type="paragraph" w:styleId="BalloonText">
    <w:name w:val="Balloon Text"/>
    <w:basedOn w:val="Normal"/>
    <w:link w:val="BalloonTextChar"/>
    <w:uiPriority w:val="99"/>
    <w:semiHidden/>
    <w:unhideWhenUsed/>
    <w:rsid w:val="001F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EDF"/>
    <w:pPr>
      <w:ind w:left="720"/>
      <w:contextualSpacing/>
    </w:pPr>
  </w:style>
  <w:style w:type="paragraph" w:styleId="BalloonText">
    <w:name w:val="Balloon Text"/>
    <w:basedOn w:val="Normal"/>
    <w:link w:val="BalloonTextChar"/>
    <w:uiPriority w:val="99"/>
    <w:semiHidden/>
    <w:unhideWhenUsed/>
    <w:rsid w:val="001F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HCooley</dc:creator>
  <cp:lastModifiedBy>hcooley</cp:lastModifiedBy>
  <cp:revision>3</cp:revision>
  <dcterms:created xsi:type="dcterms:W3CDTF">2020-05-28T11:20:00Z</dcterms:created>
  <dcterms:modified xsi:type="dcterms:W3CDTF">2020-05-28T11:22:00Z</dcterms:modified>
</cp:coreProperties>
</file>